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9C21" w14:textId="77777777" w:rsidR="00E749CC" w:rsidRPr="005D3C68" w:rsidRDefault="001A2925" w:rsidP="00E749CC">
      <w:pPr>
        <w:spacing w:after="0"/>
        <w:jc w:val="center"/>
        <w:rPr>
          <w:b/>
          <w:sz w:val="40"/>
          <w:szCs w:val="40"/>
        </w:rPr>
      </w:pPr>
      <w:r w:rsidRPr="005D3C68">
        <w:rPr>
          <w:b/>
          <w:sz w:val="40"/>
          <w:szCs w:val="40"/>
        </w:rPr>
        <w:t>H</w:t>
      </w:r>
      <w:r w:rsidR="00841F94" w:rsidRPr="005D3C68">
        <w:rPr>
          <w:b/>
          <w:sz w:val="40"/>
          <w:szCs w:val="40"/>
        </w:rPr>
        <w:t>SIP</w:t>
      </w:r>
      <w:r w:rsidRPr="005D3C68">
        <w:rPr>
          <w:b/>
          <w:sz w:val="40"/>
          <w:szCs w:val="40"/>
        </w:rPr>
        <w:t>-Secondary</w:t>
      </w:r>
      <w:r w:rsidR="00841F94" w:rsidRPr="005D3C68">
        <w:rPr>
          <w:b/>
          <w:sz w:val="40"/>
          <w:szCs w:val="40"/>
        </w:rPr>
        <w:t xml:space="preserve"> Funding Stipulations</w:t>
      </w:r>
    </w:p>
    <w:p w14:paraId="54885CED" w14:textId="77777777" w:rsidR="001D2BA3" w:rsidRPr="005D3C68" w:rsidRDefault="001D2BA3" w:rsidP="00905913">
      <w:pPr>
        <w:spacing w:after="0"/>
        <w:rPr>
          <w:b/>
          <w:sz w:val="16"/>
          <w:szCs w:val="16"/>
        </w:rPr>
      </w:pPr>
    </w:p>
    <w:p w14:paraId="0E61E01E" w14:textId="77777777" w:rsidR="003614A7" w:rsidRPr="005D3C68" w:rsidRDefault="003614A7" w:rsidP="003614A7">
      <w:pPr>
        <w:spacing w:after="120"/>
        <w:rPr>
          <w:b/>
          <w:sz w:val="24"/>
          <w:szCs w:val="24"/>
        </w:rPr>
      </w:pPr>
      <w:r w:rsidRPr="005D3C68">
        <w:rPr>
          <w:b/>
          <w:sz w:val="24"/>
          <w:szCs w:val="24"/>
        </w:rPr>
        <w:t xml:space="preserve">For paving projects with a FINAL paved top width </w:t>
      </w:r>
      <w:r w:rsidR="006F4C95" w:rsidRPr="005D3C68">
        <w:rPr>
          <w:b/>
          <w:sz w:val="24"/>
          <w:szCs w:val="24"/>
        </w:rPr>
        <w:t>less than</w:t>
      </w:r>
      <w:r w:rsidR="002F144D" w:rsidRPr="005D3C68">
        <w:rPr>
          <w:b/>
          <w:sz w:val="24"/>
          <w:szCs w:val="24"/>
        </w:rPr>
        <w:t xml:space="preserve"> 26</w:t>
      </w:r>
      <w:r w:rsidRPr="005D3C68">
        <w:rPr>
          <w:b/>
          <w:sz w:val="24"/>
          <w:szCs w:val="24"/>
        </w:rPr>
        <w:t xml:space="preserve"> feet:</w:t>
      </w:r>
    </w:p>
    <w:p w14:paraId="5BDFA794" w14:textId="77777777" w:rsidR="003614A7" w:rsidRPr="005D3C68" w:rsidRDefault="003614A7" w:rsidP="003614A7">
      <w:pPr>
        <w:pStyle w:val="ListParagraph"/>
        <w:numPr>
          <w:ilvl w:val="0"/>
          <w:numId w:val="3"/>
        </w:numPr>
        <w:rPr>
          <w:b/>
        </w:rPr>
      </w:pPr>
      <w:r w:rsidRPr="005D3C68">
        <w:rPr>
          <w:b/>
        </w:rPr>
        <w:t>HSIP-S will participate in the following improvements:</w:t>
      </w:r>
    </w:p>
    <w:p w14:paraId="2E2CB9F3" w14:textId="77777777" w:rsidR="003614A7" w:rsidRPr="005D3C68" w:rsidRDefault="003614A7" w:rsidP="003614A7">
      <w:pPr>
        <w:pStyle w:val="ListParagraph"/>
        <w:numPr>
          <w:ilvl w:val="1"/>
          <w:numId w:val="3"/>
        </w:numPr>
      </w:pPr>
      <w:r w:rsidRPr="005D3C68">
        <w:t>Pavement/base widening to achieve up to 11-foot lanes</w:t>
      </w:r>
    </w:p>
    <w:p w14:paraId="04E6694F" w14:textId="77777777" w:rsidR="003614A7" w:rsidRPr="005D3C68" w:rsidRDefault="003614A7" w:rsidP="003614A7">
      <w:pPr>
        <w:pStyle w:val="ListParagraph"/>
        <w:numPr>
          <w:ilvl w:val="1"/>
          <w:numId w:val="3"/>
        </w:numPr>
      </w:pPr>
      <w:r w:rsidRPr="005D3C68">
        <w:t>Paved shoulder construction and/or widening to achieve up to 2-foot paved shoulders*</w:t>
      </w:r>
    </w:p>
    <w:p w14:paraId="1662C0DC" w14:textId="77777777" w:rsidR="001D2BA3" w:rsidRPr="005D3C68" w:rsidRDefault="001D2BA3" w:rsidP="003614A7">
      <w:pPr>
        <w:pStyle w:val="ListParagraph"/>
        <w:numPr>
          <w:ilvl w:val="1"/>
          <w:numId w:val="3"/>
        </w:numPr>
      </w:pPr>
      <w:r w:rsidRPr="005D3C68">
        <w:t>Safety Edge (regardless of paved shoulder width or presence)</w:t>
      </w:r>
    </w:p>
    <w:p w14:paraId="658D847F" w14:textId="77777777" w:rsidR="00511C6E" w:rsidRPr="005D3C68" w:rsidRDefault="00511C6E" w:rsidP="003614A7">
      <w:pPr>
        <w:pStyle w:val="ListParagraph"/>
        <w:numPr>
          <w:ilvl w:val="1"/>
          <w:numId w:val="3"/>
        </w:numPr>
      </w:pPr>
      <w:r w:rsidRPr="005D3C68">
        <w:t>Rumble strips (centerline, edgeline, and shoulder)</w:t>
      </w:r>
    </w:p>
    <w:p w14:paraId="0120EE68" w14:textId="77777777" w:rsidR="00905913" w:rsidRPr="005D3C68" w:rsidRDefault="00905913" w:rsidP="00905913">
      <w:pPr>
        <w:pStyle w:val="ListParagraph"/>
        <w:numPr>
          <w:ilvl w:val="1"/>
          <w:numId w:val="3"/>
        </w:numPr>
      </w:pPr>
      <w:r w:rsidRPr="005D3C68">
        <w:t>Grooving for pavement markings (centerline, edgeline, and transverse markings)</w:t>
      </w:r>
    </w:p>
    <w:p w14:paraId="6766BF54" w14:textId="77777777" w:rsidR="003614A7" w:rsidRPr="005D3C68" w:rsidRDefault="003614A7" w:rsidP="003614A7">
      <w:pPr>
        <w:pStyle w:val="ListParagraph"/>
        <w:numPr>
          <w:ilvl w:val="0"/>
          <w:numId w:val="3"/>
        </w:numPr>
        <w:rPr>
          <w:b/>
        </w:rPr>
      </w:pPr>
      <w:r w:rsidRPr="005D3C68">
        <w:rPr>
          <w:b/>
        </w:rPr>
        <w:t>Projects shall include:</w:t>
      </w:r>
    </w:p>
    <w:p w14:paraId="6BC6F885" w14:textId="77777777" w:rsidR="006F4C95" w:rsidRPr="005D3C68" w:rsidRDefault="006F4C95" w:rsidP="006F4C95">
      <w:pPr>
        <w:pStyle w:val="ListParagraph"/>
        <w:numPr>
          <w:ilvl w:val="1"/>
          <w:numId w:val="3"/>
        </w:numPr>
        <w:spacing w:after="360"/>
      </w:pPr>
      <w:r w:rsidRPr="005D3C68">
        <w:t>Safety Edge</w:t>
      </w:r>
      <w:r w:rsidR="001D2BA3" w:rsidRPr="005D3C68">
        <w:t xml:space="preserve"> (</w:t>
      </w:r>
      <w:r w:rsidR="00FC5105" w:rsidRPr="005D3C68">
        <w:t>where paved shoulder width is</w:t>
      </w:r>
      <w:r w:rsidR="001D2BA3" w:rsidRPr="005D3C68">
        <w:t xml:space="preserve"> less than 4 feet)</w:t>
      </w:r>
    </w:p>
    <w:p w14:paraId="4B38E70C" w14:textId="77777777" w:rsidR="00905913" w:rsidRPr="005D3C68" w:rsidRDefault="00905913" w:rsidP="006F4C95">
      <w:pPr>
        <w:pStyle w:val="ListParagraph"/>
        <w:numPr>
          <w:ilvl w:val="1"/>
          <w:numId w:val="3"/>
        </w:numPr>
        <w:spacing w:after="360"/>
      </w:pPr>
      <w:r w:rsidRPr="005D3C68">
        <w:t xml:space="preserve">Six-inch edgeline markings </w:t>
      </w:r>
      <w:r w:rsidR="003C5E7B" w:rsidRPr="005D3C68">
        <w:t xml:space="preserve">(either </w:t>
      </w:r>
      <w:r w:rsidRPr="005D3C68">
        <w:t xml:space="preserve">in a </w:t>
      </w:r>
      <w:r w:rsidR="003C5E7B" w:rsidRPr="005D3C68">
        <w:t xml:space="preserve">6-inch </w:t>
      </w:r>
      <w:r w:rsidRPr="005D3C68">
        <w:t>groove or in a rumble strip</w:t>
      </w:r>
      <w:r w:rsidR="003C5E7B" w:rsidRPr="005D3C68">
        <w:t>)</w:t>
      </w:r>
    </w:p>
    <w:p w14:paraId="6104A461" w14:textId="77777777" w:rsidR="006F4C95" w:rsidRPr="005D3C68" w:rsidRDefault="00C00F89" w:rsidP="003614A7">
      <w:pPr>
        <w:pStyle w:val="ListParagraph"/>
        <w:numPr>
          <w:ilvl w:val="1"/>
          <w:numId w:val="3"/>
        </w:numPr>
      </w:pPr>
      <w:r w:rsidRPr="005D3C68">
        <w:rPr>
          <w:b/>
        </w:rPr>
        <w:t>One or both</w:t>
      </w:r>
      <w:r w:rsidRPr="005D3C68">
        <w:t xml:space="preserve"> of the following</w:t>
      </w:r>
      <w:r w:rsidR="006F4C95" w:rsidRPr="005D3C68">
        <w:t>:</w:t>
      </w:r>
    </w:p>
    <w:p w14:paraId="0A230218" w14:textId="26B7B098" w:rsidR="006F4C95" w:rsidRPr="005D3C68" w:rsidRDefault="003614A7" w:rsidP="006F4C95">
      <w:pPr>
        <w:pStyle w:val="ListParagraph"/>
        <w:numPr>
          <w:ilvl w:val="2"/>
          <w:numId w:val="3"/>
        </w:numPr>
      </w:pPr>
      <w:r w:rsidRPr="005D3C68">
        <w:t>Centerline rumble strips</w:t>
      </w:r>
      <w:r w:rsidR="00FC5105" w:rsidRPr="005D3C68">
        <w:t xml:space="preserve"> (</w:t>
      </w:r>
      <w:hyperlink r:id="rId5" w:history="1">
        <w:r w:rsidR="00FC5105" w:rsidRPr="005D3C68">
          <w:rPr>
            <w:rStyle w:val="Hyperlink"/>
          </w:rPr>
          <w:t>PV-13</w:t>
        </w:r>
      </w:hyperlink>
      <w:r w:rsidR="00FC5105" w:rsidRPr="005D3C68">
        <w:t xml:space="preserve"> or similar design)</w:t>
      </w:r>
    </w:p>
    <w:p w14:paraId="7C1418EC" w14:textId="55E652B2" w:rsidR="00FC5105" w:rsidRPr="005D3C68" w:rsidRDefault="00FC5105" w:rsidP="00905913">
      <w:pPr>
        <w:pStyle w:val="ListParagraph"/>
        <w:numPr>
          <w:ilvl w:val="2"/>
          <w:numId w:val="3"/>
        </w:numPr>
        <w:spacing w:after="240"/>
      </w:pPr>
      <w:r w:rsidRPr="005D3C68">
        <w:t xml:space="preserve">Shoulder or </w:t>
      </w:r>
      <w:r w:rsidR="006F4C95" w:rsidRPr="005D3C68">
        <w:t>edgeline</w:t>
      </w:r>
      <w:r w:rsidR="00C00F89" w:rsidRPr="005D3C68">
        <w:t xml:space="preserve"> rumble strips</w:t>
      </w:r>
      <w:r w:rsidR="006F4C95" w:rsidRPr="005D3C68">
        <w:t xml:space="preserve"> (</w:t>
      </w:r>
      <w:hyperlink r:id="rId6" w:history="1">
        <w:r w:rsidRPr="005D3C68">
          <w:rPr>
            <w:rStyle w:val="Hyperlink"/>
          </w:rPr>
          <w:t>PV-12</w:t>
        </w:r>
      </w:hyperlink>
      <w:r w:rsidRPr="005D3C68">
        <w:t xml:space="preserve"> or similar design, </w:t>
      </w:r>
      <w:r w:rsidR="006F4C95" w:rsidRPr="005D3C68">
        <w:t>6-inch minimum width)</w:t>
      </w:r>
    </w:p>
    <w:p w14:paraId="2A0D1D82" w14:textId="77777777" w:rsidR="00B15C22" w:rsidRPr="005D3C68" w:rsidRDefault="00B15C22" w:rsidP="003614A7">
      <w:pPr>
        <w:spacing w:after="120"/>
        <w:rPr>
          <w:b/>
          <w:sz w:val="24"/>
          <w:szCs w:val="24"/>
        </w:rPr>
      </w:pPr>
      <w:r w:rsidRPr="005D3C68">
        <w:rPr>
          <w:b/>
          <w:sz w:val="24"/>
          <w:szCs w:val="24"/>
        </w:rPr>
        <w:t xml:space="preserve">For </w:t>
      </w:r>
      <w:r w:rsidR="00FA468D" w:rsidRPr="005D3C68">
        <w:rPr>
          <w:b/>
          <w:sz w:val="24"/>
          <w:szCs w:val="24"/>
        </w:rPr>
        <w:t xml:space="preserve">paving </w:t>
      </w:r>
      <w:r w:rsidRPr="005D3C68">
        <w:rPr>
          <w:b/>
          <w:sz w:val="24"/>
          <w:szCs w:val="24"/>
        </w:rPr>
        <w:t xml:space="preserve">projects with a FINAL </w:t>
      </w:r>
      <w:r w:rsidR="00A47E66" w:rsidRPr="005D3C68">
        <w:rPr>
          <w:b/>
          <w:sz w:val="24"/>
          <w:szCs w:val="24"/>
        </w:rPr>
        <w:t xml:space="preserve">paved top </w:t>
      </w:r>
      <w:r w:rsidRPr="005D3C68">
        <w:rPr>
          <w:b/>
          <w:sz w:val="24"/>
          <w:szCs w:val="24"/>
        </w:rPr>
        <w:t xml:space="preserve">width </w:t>
      </w:r>
      <w:r w:rsidR="003614A7" w:rsidRPr="005D3C68">
        <w:rPr>
          <w:b/>
          <w:sz w:val="24"/>
          <w:szCs w:val="24"/>
        </w:rPr>
        <w:t>2</w:t>
      </w:r>
      <w:r w:rsidR="002F144D" w:rsidRPr="005D3C68">
        <w:rPr>
          <w:b/>
          <w:sz w:val="24"/>
          <w:szCs w:val="24"/>
        </w:rPr>
        <w:t>6</w:t>
      </w:r>
      <w:r w:rsidR="00BF5274" w:rsidRPr="005D3C68">
        <w:rPr>
          <w:b/>
          <w:sz w:val="24"/>
          <w:szCs w:val="24"/>
        </w:rPr>
        <w:t xml:space="preserve"> feet</w:t>
      </w:r>
      <w:r w:rsidR="003614A7" w:rsidRPr="005D3C68">
        <w:rPr>
          <w:b/>
          <w:sz w:val="24"/>
          <w:szCs w:val="24"/>
        </w:rPr>
        <w:t xml:space="preserve"> or greater</w:t>
      </w:r>
      <w:r w:rsidRPr="005D3C68">
        <w:rPr>
          <w:b/>
          <w:sz w:val="24"/>
          <w:szCs w:val="24"/>
        </w:rPr>
        <w:t>:</w:t>
      </w:r>
    </w:p>
    <w:p w14:paraId="5431BCCC" w14:textId="77777777" w:rsidR="00A52515" w:rsidRPr="005D3C68" w:rsidRDefault="00695F61" w:rsidP="00A52515">
      <w:pPr>
        <w:pStyle w:val="ListParagraph"/>
        <w:numPr>
          <w:ilvl w:val="0"/>
          <w:numId w:val="3"/>
        </w:numPr>
        <w:rPr>
          <w:b/>
        </w:rPr>
      </w:pPr>
      <w:r w:rsidRPr="005D3C68">
        <w:rPr>
          <w:b/>
        </w:rPr>
        <w:t>H</w:t>
      </w:r>
      <w:r w:rsidR="00A52515" w:rsidRPr="005D3C68">
        <w:rPr>
          <w:b/>
        </w:rPr>
        <w:t>SIP</w:t>
      </w:r>
      <w:r w:rsidRPr="005D3C68">
        <w:rPr>
          <w:b/>
        </w:rPr>
        <w:t>-S</w:t>
      </w:r>
      <w:r w:rsidR="00A52515" w:rsidRPr="005D3C68">
        <w:rPr>
          <w:b/>
        </w:rPr>
        <w:t xml:space="preserve"> will participate in the following improvements:</w:t>
      </w:r>
    </w:p>
    <w:p w14:paraId="1324BD45" w14:textId="77777777" w:rsidR="00BF5274" w:rsidRPr="005D3C68" w:rsidRDefault="00BF5274" w:rsidP="00BF5274">
      <w:pPr>
        <w:pStyle w:val="ListParagraph"/>
        <w:numPr>
          <w:ilvl w:val="1"/>
          <w:numId w:val="3"/>
        </w:numPr>
      </w:pPr>
      <w:r w:rsidRPr="005D3C68">
        <w:t>Pavement/b</w:t>
      </w:r>
      <w:r w:rsidR="001D2BA3" w:rsidRPr="005D3C68">
        <w:t>ase widening to achieve up to 12</w:t>
      </w:r>
      <w:r w:rsidRPr="005D3C68">
        <w:t>-foot lanes</w:t>
      </w:r>
    </w:p>
    <w:p w14:paraId="037DCDC5" w14:textId="77777777" w:rsidR="00A52515" w:rsidRPr="005D3C68" w:rsidRDefault="00A52515" w:rsidP="00BB4371">
      <w:pPr>
        <w:pStyle w:val="ListParagraph"/>
        <w:numPr>
          <w:ilvl w:val="1"/>
          <w:numId w:val="3"/>
        </w:numPr>
      </w:pPr>
      <w:r w:rsidRPr="005D3C68">
        <w:t>Paved shoulder construction and/or widening to achieve up to 2-foot paved shoulders*</w:t>
      </w:r>
    </w:p>
    <w:p w14:paraId="0C4BBFE8" w14:textId="77777777" w:rsidR="001D2BA3" w:rsidRPr="005D3C68" w:rsidRDefault="001D2BA3" w:rsidP="00BB4371">
      <w:pPr>
        <w:pStyle w:val="ListParagraph"/>
        <w:numPr>
          <w:ilvl w:val="1"/>
          <w:numId w:val="3"/>
        </w:numPr>
      </w:pPr>
      <w:r w:rsidRPr="005D3C68">
        <w:t>Safety Edge (regardless of paved shoulder width or presence)</w:t>
      </w:r>
    </w:p>
    <w:p w14:paraId="510DE9BE" w14:textId="77777777" w:rsidR="00511C6E" w:rsidRPr="005D3C68" w:rsidRDefault="00511C6E" w:rsidP="00BB4371">
      <w:pPr>
        <w:pStyle w:val="ListParagraph"/>
        <w:numPr>
          <w:ilvl w:val="1"/>
          <w:numId w:val="3"/>
        </w:numPr>
      </w:pPr>
      <w:r w:rsidRPr="005D3C68">
        <w:t>Rumble strips (centerline, edgeline, and shoulder)</w:t>
      </w:r>
    </w:p>
    <w:p w14:paraId="1DCCFC49" w14:textId="77777777" w:rsidR="00905913" w:rsidRPr="005D3C68" w:rsidRDefault="00905913" w:rsidP="00905913">
      <w:pPr>
        <w:pStyle w:val="ListParagraph"/>
        <w:numPr>
          <w:ilvl w:val="1"/>
          <w:numId w:val="3"/>
        </w:numPr>
      </w:pPr>
      <w:r w:rsidRPr="005D3C68">
        <w:t>Grooving for pavement markings (centerline, edgeline, and transverse markings)</w:t>
      </w:r>
    </w:p>
    <w:p w14:paraId="5BF74353" w14:textId="77777777" w:rsidR="00B15C22" w:rsidRPr="005D3C68" w:rsidRDefault="00B15C22" w:rsidP="00B15C22">
      <w:pPr>
        <w:pStyle w:val="ListParagraph"/>
        <w:numPr>
          <w:ilvl w:val="0"/>
          <w:numId w:val="3"/>
        </w:numPr>
        <w:rPr>
          <w:b/>
        </w:rPr>
      </w:pPr>
      <w:r w:rsidRPr="005D3C68">
        <w:rPr>
          <w:b/>
        </w:rPr>
        <w:t>Projects shall include:</w:t>
      </w:r>
    </w:p>
    <w:p w14:paraId="37DEB9F1" w14:textId="77777777" w:rsidR="005D068A" w:rsidRPr="005D3C68" w:rsidRDefault="005D068A" w:rsidP="005D068A">
      <w:pPr>
        <w:pStyle w:val="ListParagraph"/>
        <w:numPr>
          <w:ilvl w:val="1"/>
          <w:numId w:val="3"/>
        </w:numPr>
        <w:spacing w:after="360"/>
      </w:pPr>
      <w:r w:rsidRPr="005D3C68">
        <w:t>Safety Edge</w:t>
      </w:r>
      <w:r w:rsidR="001D2BA3" w:rsidRPr="005D3C68">
        <w:t xml:space="preserve"> (</w:t>
      </w:r>
      <w:r w:rsidR="00FC5105" w:rsidRPr="005D3C68">
        <w:t xml:space="preserve">where </w:t>
      </w:r>
      <w:r w:rsidR="001D2BA3" w:rsidRPr="005D3C68">
        <w:t>paved shoulder</w:t>
      </w:r>
      <w:r w:rsidR="00FC5105" w:rsidRPr="005D3C68">
        <w:t xml:space="preserve"> width is less than 4 feet)</w:t>
      </w:r>
      <w:r w:rsidR="001D2BA3" w:rsidRPr="005D3C68">
        <w:t xml:space="preserve"> </w:t>
      </w:r>
    </w:p>
    <w:p w14:paraId="769036E0" w14:textId="77777777" w:rsidR="00905913" w:rsidRPr="005D3C68" w:rsidRDefault="00905913" w:rsidP="005D068A">
      <w:pPr>
        <w:pStyle w:val="ListParagraph"/>
        <w:numPr>
          <w:ilvl w:val="1"/>
          <w:numId w:val="3"/>
        </w:numPr>
        <w:spacing w:after="360"/>
      </w:pPr>
      <w:r w:rsidRPr="005D3C68">
        <w:t xml:space="preserve">Six-inch edgeline markings </w:t>
      </w:r>
      <w:r w:rsidR="003C5E7B" w:rsidRPr="005D3C68">
        <w:t xml:space="preserve">(either </w:t>
      </w:r>
      <w:r w:rsidRPr="005D3C68">
        <w:t xml:space="preserve">in a </w:t>
      </w:r>
      <w:r w:rsidR="003C5E7B" w:rsidRPr="005D3C68">
        <w:t xml:space="preserve">6-inch </w:t>
      </w:r>
      <w:r w:rsidRPr="005D3C68">
        <w:t>groove or in a rumble strip</w:t>
      </w:r>
      <w:r w:rsidR="003C5E7B" w:rsidRPr="005D3C68">
        <w:t>)</w:t>
      </w:r>
    </w:p>
    <w:p w14:paraId="159637E6" w14:textId="77777777" w:rsidR="005D068A" w:rsidRPr="005D3C68" w:rsidRDefault="005D068A" w:rsidP="00C36BC4">
      <w:pPr>
        <w:pStyle w:val="ListParagraph"/>
        <w:numPr>
          <w:ilvl w:val="1"/>
          <w:numId w:val="3"/>
        </w:numPr>
      </w:pPr>
      <w:r w:rsidRPr="005D3C68">
        <w:rPr>
          <w:b/>
        </w:rPr>
        <w:t>Both</w:t>
      </w:r>
      <w:r w:rsidRPr="005D3C68">
        <w:t xml:space="preserve"> of the following:</w:t>
      </w:r>
    </w:p>
    <w:p w14:paraId="3EEB243C" w14:textId="4C0EF2E9" w:rsidR="00C36BC4" w:rsidRPr="005D3C68" w:rsidRDefault="00C36BC4" w:rsidP="005D068A">
      <w:pPr>
        <w:pStyle w:val="ListParagraph"/>
        <w:numPr>
          <w:ilvl w:val="2"/>
          <w:numId w:val="3"/>
        </w:numPr>
      </w:pPr>
      <w:r w:rsidRPr="005D3C68">
        <w:t>Centerline rumble strips</w:t>
      </w:r>
      <w:r w:rsidR="00FC5105" w:rsidRPr="005D3C68">
        <w:t xml:space="preserve"> (</w:t>
      </w:r>
      <w:hyperlink r:id="rId7" w:history="1">
        <w:r w:rsidR="00BB4371" w:rsidRPr="005D3C68">
          <w:rPr>
            <w:rStyle w:val="Hyperlink"/>
          </w:rPr>
          <w:t>PV-13</w:t>
        </w:r>
      </w:hyperlink>
      <w:r w:rsidR="00BB4371" w:rsidRPr="005D3C68">
        <w:t xml:space="preserve"> </w:t>
      </w:r>
      <w:r w:rsidR="00FC5105" w:rsidRPr="005D3C68">
        <w:t>or similar design)</w:t>
      </w:r>
    </w:p>
    <w:p w14:paraId="5DD9D5AE" w14:textId="51BD9619" w:rsidR="005D068A" w:rsidRPr="005D3C68" w:rsidRDefault="00B15C22" w:rsidP="00905913">
      <w:pPr>
        <w:pStyle w:val="ListParagraph"/>
        <w:numPr>
          <w:ilvl w:val="2"/>
          <w:numId w:val="3"/>
        </w:numPr>
        <w:spacing w:after="240"/>
      </w:pPr>
      <w:r w:rsidRPr="005D3C68">
        <w:t>Shoulder or edgeline rumble strips (</w:t>
      </w:r>
      <w:hyperlink r:id="rId8" w:history="1">
        <w:r w:rsidR="00BB4371" w:rsidRPr="005D3C68">
          <w:rPr>
            <w:rStyle w:val="Hyperlink"/>
          </w:rPr>
          <w:t>PV-12</w:t>
        </w:r>
      </w:hyperlink>
      <w:r w:rsidR="00FC5105" w:rsidRPr="005D3C68">
        <w:t xml:space="preserve"> or similar design, </w:t>
      </w:r>
      <w:r w:rsidRPr="005D3C68">
        <w:t>6-inch minimum width)</w:t>
      </w:r>
    </w:p>
    <w:p w14:paraId="08E763C8" w14:textId="77777777" w:rsidR="00FC5105" w:rsidRPr="005D3C68" w:rsidRDefault="00FC5105" w:rsidP="00FC5105">
      <w:pPr>
        <w:spacing w:after="120"/>
        <w:rPr>
          <w:b/>
          <w:sz w:val="24"/>
          <w:szCs w:val="24"/>
        </w:rPr>
      </w:pPr>
      <w:r w:rsidRPr="005D3C68">
        <w:rPr>
          <w:b/>
          <w:sz w:val="24"/>
          <w:szCs w:val="24"/>
        </w:rPr>
        <w:t>For pavement marking projects:</w:t>
      </w:r>
    </w:p>
    <w:p w14:paraId="2FEBB4E4" w14:textId="77777777" w:rsidR="00FC5105" w:rsidRPr="005D3C68" w:rsidRDefault="00FC5105" w:rsidP="00FC5105">
      <w:pPr>
        <w:pStyle w:val="ListParagraph"/>
        <w:numPr>
          <w:ilvl w:val="0"/>
          <w:numId w:val="3"/>
        </w:numPr>
        <w:rPr>
          <w:b/>
        </w:rPr>
      </w:pPr>
      <w:r w:rsidRPr="005D3C68">
        <w:rPr>
          <w:b/>
        </w:rPr>
        <w:t>HSIP-S will participate in the following improvements:</w:t>
      </w:r>
    </w:p>
    <w:p w14:paraId="00876261" w14:textId="77777777" w:rsidR="00FC5105" w:rsidRPr="005D3C68" w:rsidRDefault="00FC5105" w:rsidP="00FC5105">
      <w:pPr>
        <w:pStyle w:val="ListParagraph"/>
        <w:numPr>
          <w:ilvl w:val="1"/>
          <w:numId w:val="3"/>
        </w:numPr>
      </w:pPr>
      <w:r w:rsidRPr="005D3C68">
        <w:t>Grooving for pavement markings (</w:t>
      </w:r>
      <w:r w:rsidR="005E07DC" w:rsidRPr="005D3C68">
        <w:t xml:space="preserve">centerline, edgeline, </w:t>
      </w:r>
      <w:r w:rsidRPr="005D3C68">
        <w:t>and transverse</w:t>
      </w:r>
      <w:r w:rsidR="005E07DC" w:rsidRPr="005D3C68">
        <w:t xml:space="preserve"> markings</w:t>
      </w:r>
      <w:r w:rsidRPr="005D3C68">
        <w:t>)</w:t>
      </w:r>
    </w:p>
    <w:p w14:paraId="64D5C4A8" w14:textId="77777777" w:rsidR="000A031F" w:rsidRPr="005D3C68" w:rsidRDefault="00D87708" w:rsidP="00FC5105">
      <w:pPr>
        <w:pStyle w:val="ListParagraph"/>
        <w:numPr>
          <w:ilvl w:val="1"/>
          <w:numId w:val="3"/>
        </w:numPr>
      </w:pPr>
      <w:r w:rsidRPr="005D3C68">
        <w:t>I</w:t>
      </w:r>
      <w:r w:rsidR="00511C6E" w:rsidRPr="005D3C68">
        <w:t>nitial</w:t>
      </w:r>
      <w:r w:rsidR="005E07DC" w:rsidRPr="005D3C68">
        <w:t xml:space="preserve"> a</w:t>
      </w:r>
      <w:r w:rsidR="000A031F" w:rsidRPr="005D3C68">
        <w:t>pplication of pavement markings</w:t>
      </w:r>
    </w:p>
    <w:p w14:paraId="77E63B51" w14:textId="77777777" w:rsidR="00FC5105" w:rsidRPr="005D3C68" w:rsidRDefault="000A031F" w:rsidP="00FC5105">
      <w:pPr>
        <w:pStyle w:val="ListParagraph"/>
        <w:numPr>
          <w:ilvl w:val="1"/>
          <w:numId w:val="3"/>
        </w:numPr>
      </w:pPr>
      <w:r w:rsidRPr="005D3C68">
        <w:t>Centerline rumble strips</w:t>
      </w:r>
    </w:p>
    <w:p w14:paraId="567E995F" w14:textId="77777777" w:rsidR="000A031F" w:rsidRPr="005D3C68" w:rsidRDefault="000A031F" w:rsidP="00FC5105">
      <w:pPr>
        <w:pStyle w:val="ListParagraph"/>
        <w:numPr>
          <w:ilvl w:val="1"/>
          <w:numId w:val="3"/>
        </w:numPr>
      </w:pPr>
      <w:r w:rsidRPr="005D3C68">
        <w:t>Shoulder or edgeline rumble strips</w:t>
      </w:r>
    </w:p>
    <w:p w14:paraId="51CEB098" w14:textId="77777777" w:rsidR="00FC5105" w:rsidRPr="005D3C68" w:rsidRDefault="00FC5105" w:rsidP="00FC5105">
      <w:pPr>
        <w:pStyle w:val="ListParagraph"/>
        <w:numPr>
          <w:ilvl w:val="0"/>
          <w:numId w:val="3"/>
        </w:numPr>
        <w:rPr>
          <w:b/>
        </w:rPr>
      </w:pPr>
      <w:r w:rsidRPr="005D3C68">
        <w:rPr>
          <w:b/>
        </w:rPr>
        <w:t>Projects shall include:</w:t>
      </w:r>
    </w:p>
    <w:p w14:paraId="0159A452" w14:textId="2BAC5984" w:rsidR="005E07DC" w:rsidRPr="005D3C68" w:rsidRDefault="005E07DC" w:rsidP="005E07DC">
      <w:pPr>
        <w:pStyle w:val="ListParagraph"/>
        <w:numPr>
          <w:ilvl w:val="1"/>
          <w:numId w:val="3"/>
        </w:numPr>
      </w:pPr>
      <w:r w:rsidRPr="005D3C68">
        <w:t>Centerline rumble strips (</w:t>
      </w:r>
      <w:hyperlink r:id="rId9" w:history="1">
        <w:r w:rsidR="00BB4371" w:rsidRPr="005D3C68">
          <w:rPr>
            <w:rStyle w:val="Hyperlink"/>
          </w:rPr>
          <w:t>PV-13</w:t>
        </w:r>
      </w:hyperlink>
      <w:r w:rsidR="00BB4371" w:rsidRPr="005D3C68">
        <w:t xml:space="preserve"> </w:t>
      </w:r>
      <w:r w:rsidRPr="005D3C68">
        <w:t>or similar design)</w:t>
      </w:r>
    </w:p>
    <w:p w14:paraId="67017CE2" w14:textId="77777777" w:rsidR="00C539FA" w:rsidRPr="005D3C68" w:rsidRDefault="00C539FA" w:rsidP="000A031F">
      <w:pPr>
        <w:pStyle w:val="ListParagraph"/>
        <w:numPr>
          <w:ilvl w:val="1"/>
          <w:numId w:val="3"/>
        </w:numPr>
      </w:pPr>
      <w:r w:rsidRPr="005D3C68">
        <w:t>Six-inch edgeline markings</w:t>
      </w:r>
    </w:p>
    <w:p w14:paraId="3F20D28E" w14:textId="77777777" w:rsidR="005E07DC" w:rsidRPr="005D3C68" w:rsidRDefault="005E07DC" w:rsidP="005E07DC">
      <w:pPr>
        <w:pStyle w:val="ListParagraph"/>
        <w:numPr>
          <w:ilvl w:val="1"/>
          <w:numId w:val="3"/>
        </w:numPr>
      </w:pPr>
      <w:r w:rsidRPr="005D3C68">
        <w:rPr>
          <w:b/>
        </w:rPr>
        <w:t xml:space="preserve">One </w:t>
      </w:r>
      <w:r w:rsidRPr="005D3C68">
        <w:t>of the following:</w:t>
      </w:r>
    </w:p>
    <w:p w14:paraId="693A5877" w14:textId="77777777" w:rsidR="005E07DC" w:rsidRPr="005D3C68" w:rsidRDefault="005E07DC" w:rsidP="005E07DC">
      <w:pPr>
        <w:pStyle w:val="ListParagraph"/>
        <w:numPr>
          <w:ilvl w:val="2"/>
          <w:numId w:val="3"/>
        </w:numPr>
      </w:pPr>
      <w:r w:rsidRPr="005D3C68">
        <w:t>Grooved-in edgeline markings</w:t>
      </w:r>
    </w:p>
    <w:p w14:paraId="7E60C6FC" w14:textId="787C9517" w:rsidR="005E07DC" w:rsidRPr="005D3C68" w:rsidRDefault="005E07DC" w:rsidP="005E07DC">
      <w:pPr>
        <w:pStyle w:val="ListParagraph"/>
        <w:numPr>
          <w:ilvl w:val="2"/>
          <w:numId w:val="3"/>
        </w:numPr>
      </w:pPr>
      <w:r w:rsidRPr="005D3C68">
        <w:t>Shoulder or edgeline rumble strips (</w:t>
      </w:r>
      <w:hyperlink r:id="rId10" w:history="1">
        <w:r w:rsidR="00BB4371" w:rsidRPr="005D3C68">
          <w:rPr>
            <w:rStyle w:val="Hyperlink"/>
          </w:rPr>
          <w:t>PV-12</w:t>
        </w:r>
      </w:hyperlink>
      <w:r w:rsidRPr="005D3C68">
        <w:t xml:space="preserve"> or similar design, 6-inch minimum width)</w:t>
      </w:r>
    </w:p>
    <w:p w14:paraId="61BEB81E" w14:textId="77777777" w:rsidR="005E07DC" w:rsidRPr="005E07DC" w:rsidRDefault="005E07DC" w:rsidP="005E07DC">
      <w:pPr>
        <w:pStyle w:val="ListParagraph"/>
        <w:ind w:left="2160"/>
      </w:pPr>
    </w:p>
    <w:p w14:paraId="6CAA396D" w14:textId="77777777" w:rsidR="00B15C22" w:rsidRPr="00841F94" w:rsidRDefault="00841F94" w:rsidP="00841F94">
      <w:r w:rsidRPr="00841F94">
        <w:t>*</w:t>
      </w:r>
      <w:r>
        <w:t>Up to 4-foot paved shoulders within horizontal curves</w:t>
      </w:r>
    </w:p>
    <w:sectPr w:rsidR="00B15C22" w:rsidRPr="00841F94" w:rsidSect="003614A7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7BF"/>
    <w:multiLevelType w:val="hybridMultilevel"/>
    <w:tmpl w:val="4F76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F3E5B"/>
    <w:multiLevelType w:val="hybridMultilevel"/>
    <w:tmpl w:val="F6E0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D43C0"/>
    <w:multiLevelType w:val="hybridMultilevel"/>
    <w:tmpl w:val="CFB2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5030">
    <w:abstractNumId w:val="0"/>
  </w:num>
  <w:num w:numId="2" w16cid:durableId="2014258180">
    <w:abstractNumId w:val="1"/>
  </w:num>
  <w:num w:numId="3" w16cid:durableId="23332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F2"/>
    <w:rsid w:val="0008755F"/>
    <w:rsid w:val="000A031F"/>
    <w:rsid w:val="00127DD8"/>
    <w:rsid w:val="001A2925"/>
    <w:rsid w:val="001D2BA3"/>
    <w:rsid w:val="002B5418"/>
    <w:rsid w:val="002F144D"/>
    <w:rsid w:val="003614A7"/>
    <w:rsid w:val="003C5E7B"/>
    <w:rsid w:val="0040534B"/>
    <w:rsid w:val="00414CAD"/>
    <w:rsid w:val="00511C6E"/>
    <w:rsid w:val="005D068A"/>
    <w:rsid w:val="005D3C68"/>
    <w:rsid w:val="005E07DC"/>
    <w:rsid w:val="00637EA4"/>
    <w:rsid w:val="00695F61"/>
    <w:rsid w:val="006F4C95"/>
    <w:rsid w:val="00841F94"/>
    <w:rsid w:val="008B7C01"/>
    <w:rsid w:val="00905913"/>
    <w:rsid w:val="00942391"/>
    <w:rsid w:val="00A17B52"/>
    <w:rsid w:val="00A47E66"/>
    <w:rsid w:val="00A52515"/>
    <w:rsid w:val="00A64704"/>
    <w:rsid w:val="00B15C22"/>
    <w:rsid w:val="00BB4371"/>
    <w:rsid w:val="00BF5274"/>
    <w:rsid w:val="00C00F89"/>
    <w:rsid w:val="00C36BC4"/>
    <w:rsid w:val="00C539FA"/>
    <w:rsid w:val="00D11684"/>
    <w:rsid w:val="00D54BB2"/>
    <w:rsid w:val="00D87708"/>
    <w:rsid w:val="00E145D0"/>
    <w:rsid w:val="00E749CC"/>
    <w:rsid w:val="00F658F2"/>
    <w:rsid w:val="00FA468D"/>
    <w:rsid w:val="00FC5105"/>
    <w:rsid w:val="00F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55BC"/>
  <w15:docId w15:val="{5109FAFC-1AEC-42B5-A25D-E7B84331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1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B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wadot.gov/design/SRP/IndividualStandards/pv0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wadot.gov/design/SRP/IndividualStandards/pv01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wadot.gov/design/SRP/IndividualStandards/pv01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owadot.gov/design/SRP/IndividualStandards/pv013.pdf" TargetMode="External"/><Relationship Id="rId10" Type="http://schemas.openxmlformats.org/officeDocument/2006/relationships/hyperlink" Target="https://iowadot.gov/design/SRP/IndividualStandards/pv0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owadot.gov/design/SRP/IndividualStandards/pv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2603</CharactersWithSpaces>
  <SharedDoc>false</SharedDoc>
  <HLinks>
    <vt:vector size="36" baseType="variant">
      <vt:variant>
        <vt:i4>1179671</vt:i4>
      </vt:variant>
      <vt:variant>
        <vt:i4>15</vt:i4>
      </vt:variant>
      <vt:variant>
        <vt:i4>0</vt:i4>
      </vt:variant>
      <vt:variant>
        <vt:i4>5</vt:i4>
      </vt:variant>
      <vt:variant>
        <vt:lpwstr>https://iowadot.gov/design/SRP/IndividualStandards/pv012.pdf</vt:lpwstr>
      </vt:variant>
      <vt:variant>
        <vt:lpwstr/>
      </vt:variant>
      <vt:variant>
        <vt:i4>1245207</vt:i4>
      </vt:variant>
      <vt:variant>
        <vt:i4>12</vt:i4>
      </vt:variant>
      <vt:variant>
        <vt:i4>0</vt:i4>
      </vt:variant>
      <vt:variant>
        <vt:i4>5</vt:i4>
      </vt:variant>
      <vt:variant>
        <vt:lpwstr>https://iowadot.gov/design/SRP/IndividualStandards/pv013.pdf</vt:lpwstr>
      </vt:variant>
      <vt:variant>
        <vt:lpwstr/>
      </vt:variant>
      <vt:variant>
        <vt:i4>1179671</vt:i4>
      </vt:variant>
      <vt:variant>
        <vt:i4>9</vt:i4>
      </vt:variant>
      <vt:variant>
        <vt:i4>0</vt:i4>
      </vt:variant>
      <vt:variant>
        <vt:i4>5</vt:i4>
      </vt:variant>
      <vt:variant>
        <vt:lpwstr>https://iowadot.gov/design/SRP/IndividualStandards/pv012.pdf</vt:lpwstr>
      </vt:variant>
      <vt:variant>
        <vt:lpwstr/>
      </vt:variant>
      <vt:variant>
        <vt:i4>1245207</vt:i4>
      </vt:variant>
      <vt:variant>
        <vt:i4>6</vt:i4>
      </vt:variant>
      <vt:variant>
        <vt:i4>0</vt:i4>
      </vt:variant>
      <vt:variant>
        <vt:i4>5</vt:i4>
      </vt:variant>
      <vt:variant>
        <vt:lpwstr>https://iowadot.gov/design/SRP/IndividualStandards/pv013.pdf</vt:lpwstr>
      </vt:variant>
      <vt:variant>
        <vt:lpwstr/>
      </vt:variant>
      <vt:variant>
        <vt:i4>1179671</vt:i4>
      </vt:variant>
      <vt:variant>
        <vt:i4>3</vt:i4>
      </vt:variant>
      <vt:variant>
        <vt:i4>0</vt:i4>
      </vt:variant>
      <vt:variant>
        <vt:i4>5</vt:i4>
      </vt:variant>
      <vt:variant>
        <vt:lpwstr>https://iowadot.gov/design/SRP/IndividualStandards/pv012.pdf</vt:lpwstr>
      </vt:variant>
      <vt:variant>
        <vt:lpwstr/>
      </vt:variant>
      <vt:variant>
        <vt:i4>1245207</vt:i4>
      </vt:variant>
      <vt:variant>
        <vt:i4>0</vt:i4>
      </vt:variant>
      <vt:variant>
        <vt:i4>0</vt:i4>
      </vt:variant>
      <vt:variant>
        <vt:i4>5</vt:i4>
      </vt:variant>
      <vt:variant>
        <vt:lpwstr>https://iowadot.gov/design/SRP/IndividualStandards/pv013.pdf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Wineinger, Zhaia</cp:lastModifiedBy>
  <cp:revision>2</cp:revision>
  <dcterms:created xsi:type="dcterms:W3CDTF">2023-09-13T20:34:00Z</dcterms:created>
  <dcterms:modified xsi:type="dcterms:W3CDTF">2023-09-13T20:34:00Z</dcterms:modified>
</cp:coreProperties>
</file>