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0C6DA" w14:textId="0B6D6B44" w:rsidR="00EB219C" w:rsidRPr="00106E46" w:rsidRDefault="00EB219C" w:rsidP="00DB5206">
      <w:pPr>
        <w:ind w:left="-90"/>
        <w:jc w:val="both"/>
        <w:rPr>
          <w:rFonts w:cstheme="minorHAnsi"/>
          <w:sz w:val="24"/>
          <w:szCs w:val="24"/>
        </w:rPr>
      </w:pPr>
      <w:r w:rsidRPr="00106E46">
        <w:rPr>
          <w:rFonts w:cstheme="minorHAnsi"/>
          <w:sz w:val="24"/>
          <w:szCs w:val="24"/>
        </w:rPr>
        <w:t>Refer to the Agency coordination Address List for contact names, mailing addresses, and email addresses.</w:t>
      </w:r>
    </w:p>
    <w:p w14:paraId="6F2C5B14" w14:textId="19872C12" w:rsidR="00DB5206" w:rsidRPr="00106E46" w:rsidRDefault="00DB5206" w:rsidP="00DB5206">
      <w:pPr>
        <w:ind w:left="-90"/>
        <w:jc w:val="both"/>
        <w:rPr>
          <w:rFonts w:cstheme="minorHAnsi"/>
          <w:sz w:val="24"/>
          <w:szCs w:val="24"/>
        </w:rPr>
      </w:pPr>
      <w:r w:rsidRPr="00106E46">
        <w:rPr>
          <w:rFonts w:cstheme="minorHAnsi"/>
          <w:sz w:val="24"/>
          <w:szCs w:val="24"/>
        </w:rPr>
        <w:t xml:space="preserve">Use this </w:t>
      </w:r>
      <w:r w:rsidR="00EB219C" w:rsidRPr="00106E46">
        <w:rPr>
          <w:rFonts w:cstheme="minorHAnsi"/>
          <w:sz w:val="24"/>
          <w:szCs w:val="24"/>
        </w:rPr>
        <w:t xml:space="preserve">distribution list </w:t>
      </w:r>
      <w:r w:rsidRPr="00106E46">
        <w:rPr>
          <w:rFonts w:cstheme="minorHAnsi"/>
          <w:sz w:val="24"/>
          <w:szCs w:val="24"/>
        </w:rPr>
        <w:t xml:space="preserve">if the draft Section 4(f) Statement is included with the EA.  If the draft Section 4(f) Statement will be circulated as a separate document, use the </w:t>
      </w:r>
      <w:r w:rsidRPr="00106E46">
        <w:rPr>
          <w:rFonts w:cstheme="minorHAnsi"/>
          <w:sz w:val="24"/>
          <w:szCs w:val="24"/>
          <w:u w:val="single"/>
        </w:rPr>
        <w:t xml:space="preserve">Section 4(f) </w:t>
      </w:r>
      <w:r w:rsidR="00EB219C" w:rsidRPr="00106E46">
        <w:rPr>
          <w:rFonts w:cstheme="minorHAnsi"/>
          <w:sz w:val="24"/>
          <w:szCs w:val="24"/>
          <w:u w:val="single"/>
        </w:rPr>
        <w:t xml:space="preserve">Statement </w:t>
      </w:r>
      <w:r w:rsidRPr="00106E46">
        <w:rPr>
          <w:rFonts w:cstheme="minorHAnsi"/>
          <w:sz w:val="24"/>
          <w:szCs w:val="24"/>
          <w:u w:val="single"/>
        </w:rPr>
        <w:t>Distribution</w:t>
      </w:r>
      <w:r w:rsidRPr="00106E46">
        <w:rPr>
          <w:rFonts w:cstheme="minorHAnsi"/>
          <w:sz w:val="24"/>
          <w:szCs w:val="24"/>
        </w:rPr>
        <w:t xml:space="preserve"> </w:t>
      </w:r>
      <w:r w:rsidR="00765231" w:rsidRPr="00106E46">
        <w:rPr>
          <w:rFonts w:cstheme="minorHAnsi"/>
          <w:sz w:val="24"/>
          <w:szCs w:val="24"/>
        </w:rPr>
        <w:t>guidance</w:t>
      </w:r>
      <w:r w:rsidRPr="00106E46">
        <w:rPr>
          <w:rFonts w:cstheme="minorHAnsi"/>
          <w:sz w:val="24"/>
          <w:szCs w:val="24"/>
        </w:rPr>
        <w:t>.</w:t>
      </w:r>
    </w:p>
    <w:p w14:paraId="48F9146B" w14:textId="7DBBDE93" w:rsidR="00A66917" w:rsidRDefault="00DB5206" w:rsidP="00DB5206">
      <w:pPr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State </w:t>
      </w:r>
      <w:r w:rsidR="00A66917">
        <w:rPr>
          <w:rFonts w:ascii="Calibri" w:hAnsi="Calibri" w:cs="Calibri"/>
          <w:b/>
          <w:bCs/>
          <w:sz w:val="28"/>
          <w:szCs w:val="28"/>
          <w:u w:val="single"/>
        </w:rPr>
        <w:t>Agencies:</w:t>
      </w:r>
    </w:p>
    <w:p w14:paraId="71F593D3" w14:textId="77777777" w:rsidR="00B0030D" w:rsidRPr="00B76411" w:rsidRDefault="00B0030D" w:rsidP="00B0030D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76411">
        <w:rPr>
          <w:rFonts w:cstheme="minorHAnsi"/>
          <w:sz w:val="24"/>
          <w:szCs w:val="24"/>
        </w:rPr>
        <w:t xml:space="preserve">Iowa DNR, Environmental Services Division </w:t>
      </w:r>
    </w:p>
    <w:p w14:paraId="7534F8D0" w14:textId="77777777" w:rsidR="00B0030D" w:rsidRPr="00B76411" w:rsidRDefault="00B0030D" w:rsidP="00B0030D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76411">
        <w:rPr>
          <w:rFonts w:cstheme="minorHAnsi"/>
          <w:sz w:val="24"/>
          <w:szCs w:val="24"/>
        </w:rPr>
        <w:t>Iowa DNR, Conservation and Recreation Division</w:t>
      </w:r>
    </w:p>
    <w:p w14:paraId="0C3A4AD0" w14:textId="190D32AE" w:rsidR="00B0030D" w:rsidRDefault="00B0030D" w:rsidP="00B0030D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76411">
        <w:rPr>
          <w:rFonts w:cstheme="minorHAnsi"/>
          <w:sz w:val="24"/>
          <w:szCs w:val="24"/>
        </w:rPr>
        <w:t xml:space="preserve">Iowa DNR, Land and Water Conservation Fund Program </w:t>
      </w:r>
      <w:r w:rsidR="00431835">
        <w:rPr>
          <w:rFonts w:cstheme="minorHAnsi"/>
          <w:sz w:val="24"/>
          <w:szCs w:val="24"/>
        </w:rPr>
        <w:t xml:space="preserve">– </w:t>
      </w:r>
      <w:r w:rsidR="00F50619">
        <w:rPr>
          <w:rFonts w:cstheme="minorHAnsi"/>
          <w:sz w:val="24"/>
          <w:szCs w:val="24"/>
        </w:rPr>
        <w:t>if</w:t>
      </w:r>
      <w:r w:rsidR="00431835">
        <w:rPr>
          <w:rFonts w:cstheme="minorHAnsi"/>
          <w:sz w:val="24"/>
          <w:szCs w:val="24"/>
        </w:rPr>
        <w:t xml:space="preserve"> </w:t>
      </w:r>
      <w:r w:rsidRPr="00B76411">
        <w:rPr>
          <w:rFonts w:cstheme="minorHAnsi"/>
          <w:sz w:val="24"/>
          <w:szCs w:val="24"/>
        </w:rPr>
        <w:t>Section 6(f)</w:t>
      </w:r>
      <w:r w:rsidR="00431835">
        <w:rPr>
          <w:rFonts w:cstheme="minorHAnsi"/>
          <w:sz w:val="24"/>
          <w:szCs w:val="24"/>
        </w:rPr>
        <w:t xml:space="preserve"> is involved</w:t>
      </w:r>
    </w:p>
    <w:p w14:paraId="2872C5C1" w14:textId="0FE14665" w:rsidR="00B0030D" w:rsidRPr="00106E46" w:rsidRDefault="00B0030D" w:rsidP="00966CC9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76411">
        <w:rPr>
          <w:rFonts w:cstheme="minorHAnsi"/>
          <w:sz w:val="24"/>
          <w:szCs w:val="24"/>
        </w:rPr>
        <w:t xml:space="preserve">State Historical </w:t>
      </w:r>
      <w:r w:rsidR="00F50619">
        <w:rPr>
          <w:rFonts w:cstheme="minorHAnsi"/>
          <w:sz w:val="24"/>
          <w:szCs w:val="24"/>
        </w:rPr>
        <w:t>Preservation Officer (</w:t>
      </w:r>
      <w:r>
        <w:rPr>
          <w:rFonts w:cstheme="minorHAnsi"/>
          <w:sz w:val="24"/>
          <w:szCs w:val="24"/>
        </w:rPr>
        <w:t>provided by</w:t>
      </w:r>
      <w:r w:rsidRPr="00B76411">
        <w:rPr>
          <w:rFonts w:cstheme="minorHAnsi"/>
          <w:sz w:val="24"/>
          <w:szCs w:val="24"/>
        </w:rPr>
        <w:t xml:space="preserve"> IA DOT Cultural Resources Section)</w:t>
      </w:r>
      <w:r w:rsidR="00431835">
        <w:rPr>
          <w:rFonts w:cstheme="minorHAnsi"/>
          <w:sz w:val="24"/>
          <w:szCs w:val="24"/>
        </w:rPr>
        <w:t xml:space="preserve"> – </w:t>
      </w:r>
      <w:r w:rsidR="00F50619">
        <w:rPr>
          <w:rFonts w:cstheme="minorHAnsi"/>
          <w:sz w:val="24"/>
          <w:szCs w:val="24"/>
        </w:rPr>
        <w:t>if</w:t>
      </w:r>
      <w:r w:rsidR="00431835">
        <w:rPr>
          <w:rFonts w:cstheme="minorHAnsi"/>
          <w:sz w:val="24"/>
          <w:szCs w:val="24"/>
        </w:rPr>
        <w:t xml:space="preserve"> Section 4(f) Statement </w:t>
      </w:r>
      <w:r w:rsidR="00966CC9">
        <w:rPr>
          <w:rFonts w:cstheme="minorHAnsi"/>
          <w:sz w:val="24"/>
          <w:szCs w:val="24"/>
        </w:rPr>
        <w:t>involves</w:t>
      </w:r>
      <w:r w:rsidR="00431835">
        <w:rPr>
          <w:rFonts w:cstheme="minorHAnsi"/>
          <w:sz w:val="24"/>
          <w:szCs w:val="24"/>
        </w:rPr>
        <w:t xml:space="preserve"> a historic </w:t>
      </w:r>
      <w:r w:rsidR="00966CC9">
        <w:rPr>
          <w:rFonts w:cstheme="minorHAnsi"/>
          <w:sz w:val="24"/>
          <w:szCs w:val="24"/>
        </w:rPr>
        <w:t>site</w:t>
      </w:r>
    </w:p>
    <w:p w14:paraId="0CC14A0C" w14:textId="2A5DE992" w:rsidR="00DB5206" w:rsidRPr="00E05213" w:rsidRDefault="00DB5206" w:rsidP="00DB5206">
      <w:pPr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Federal</w:t>
      </w:r>
      <w:r w:rsidRPr="00E05213">
        <w:rPr>
          <w:rFonts w:ascii="Calibri" w:hAnsi="Calibri" w:cs="Calibri"/>
          <w:b/>
          <w:bCs/>
          <w:sz w:val="28"/>
          <w:szCs w:val="28"/>
          <w:u w:val="single"/>
        </w:rPr>
        <w:t xml:space="preserve"> Agencies:</w:t>
      </w:r>
    </w:p>
    <w:p w14:paraId="618F478F" w14:textId="5BE2EDD3" w:rsidR="00DF5F5A" w:rsidRPr="00B76411" w:rsidRDefault="00DF5F5A" w:rsidP="00DF5F5A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76411">
        <w:rPr>
          <w:rFonts w:cstheme="minorHAnsi"/>
          <w:sz w:val="24"/>
          <w:szCs w:val="24"/>
        </w:rPr>
        <w:t>Advisory Council on Historic Preservatio</w:t>
      </w:r>
      <w:r>
        <w:rPr>
          <w:rFonts w:cstheme="minorHAnsi"/>
          <w:sz w:val="24"/>
          <w:szCs w:val="24"/>
        </w:rPr>
        <w:t xml:space="preserve">n – </w:t>
      </w:r>
      <w:r w:rsidR="00F50619">
        <w:rPr>
          <w:rFonts w:cstheme="minorHAnsi"/>
          <w:sz w:val="24"/>
          <w:szCs w:val="24"/>
        </w:rPr>
        <w:t>if</w:t>
      </w:r>
      <w:r>
        <w:rPr>
          <w:rFonts w:cstheme="minorHAnsi"/>
          <w:sz w:val="24"/>
          <w:szCs w:val="24"/>
        </w:rPr>
        <w:t xml:space="preserve"> Section 4(f) Statement involves a historic site</w:t>
      </w:r>
      <w:r w:rsidRPr="00B76411" w:rsidDel="00966CC9">
        <w:rPr>
          <w:rFonts w:cstheme="minorHAnsi"/>
          <w:sz w:val="24"/>
          <w:szCs w:val="24"/>
        </w:rPr>
        <w:t xml:space="preserve"> </w:t>
      </w:r>
    </w:p>
    <w:p w14:paraId="552FD084" w14:textId="77777777" w:rsidR="00DF5F5A" w:rsidRPr="00B76411" w:rsidRDefault="00DF5F5A" w:rsidP="00DF5F5A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76411">
        <w:rPr>
          <w:rFonts w:cstheme="minorHAnsi"/>
          <w:sz w:val="24"/>
          <w:szCs w:val="24"/>
        </w:rPr>
        <w:t>Director of Natural Resources, Meskwaki Tribe</w:t>
      </w:r>
    </w:p>
    <w:p w14:paraId="350774BB" w14:textId="5198F2FE" w:rsidR="00DF5F5A" w:rsidRPr="00B76411" w:rsidRDefault="00DF5F5A" w:rsidP="00DF5F5A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76411">
        <w:rPr>
          <w:rFonts w:cstheme="minorHAnsi"/>
          <w:sz w:val="24"/>
          <w:szCs w:val="24"/>
        </w:rPr>
        <w:t>Federal Aviation Administration</w:t>
      </w:r>
      <w:r>
        <w:rPr>
          <w:rFonts w:cstheme="minorHAnsi"/>
          <w:sz w:val="24"/>
          <w:szCs w:val="24"/>
        </w:rPr>
        <w:t xml:space="preserve"> (FAA)</w:t>
      </w:r>
      <w:r w:rsidRPr="00B7641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– </w:t>
      </w:r>
      <w:r w:rsidR="00F50619">
        <w:rPr>
          <w:rFonts w:cstheme="minorHAnsi"/>
          <w:sz w:val="24"/>
          <w:szCs w:val="24"/>
        </w:rPr>
        <w:t>if</w:t>
      </w:r>
      <w:r w:rsidRPr="00B76411">
        <w:rPr>
          <w:rFonts w:cstheme="minorHAnsi"/>
          <w:sz w:val="24"/>
          <w:szCs w:val="24"/>
        </w:rPr>
        <w:t xml:space="preserve"> near airports</w:t>
      </w:r>
    </w:p>
    <w:p w14:paraId="7A160591" w14:textId="1A8BE38B" w:rsidR="00DF5F5A" w:rsidRPr="00B76411" w:rsidRDefault="00DF5F5A" w:rsidP="00DF5F5A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76411">
        <w:rPr>
          <w:rFonts w:cstheme="minorHAnsi"/>
          <w:sz w:val="24"/>
          <w:szCs w:val="24"/>
        </w:rPr>
        <w:t>Federal Emergency Management Agency</w:t>
      </w:r>
      <w:r>
        <w:rPr>
          <w:rFonts w:cstheme="minorHAnsi"/>
          <w:sz w:val="24"/>
          <w:szCs w:val="24"/>
        </w:rPr>
        <w:t xml:space="preserve"> (FEMA)</w:t>
      </w:r>
      <w:r w:rsidRPr="00B7641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– </w:t>
      </w:r>
      <w:r w:rsidR="00F50619">
        <w:rPr>
          <w:rFonts w:cstheme="minorHAnsi"/>
          <w:sz w:val="24"/>
          <w:szCs w:val="24"/>
        </w:rPr>
        <w:t>if</w:t>
      </w:r>
      <w:r w:rsidRPr="00B76411">
        <w:rPr>
          <w:rFonts w:cstheme="minorHAnsi"/>
          <w:sz w:val="24"/>
          <w:szCs w:val="24"/>
        </w:rPr>
        <w:t xml:space="preserve"> floodplains are involved</w:t>
      </w:r>
    </w:p>
    <w:p w14:paraId="39E09180" w14:textId="3D394372" w:rsidR="00DF5F5A" w:rsidRPr="00B76411" w:rsidRDefault="00DF5F5A" w:rsidP="00DF5F5A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76411">
        <w:rPr>
          <w:rFonts w:cstheme="minorHAnsi"/>
          <w:sz w:val="24"/>
          <w:szCs w:val="24"/>
        </w:rPr>
        <w:t>Federal Railroad Administration</w:t>
      </w:r>
      <w:r>
        <w:rPr>
          <w:rFonts w:cstheme="minorHAnsi"/>
          <w:sz w:val="24"/>
          <w:szCs w:val="24"/>
        </w:rPr>
        <w:t xml:space="preserve"> (FRA) – </w:t>
      </w:r>
      <w:r w:rsidR="00F50619">
        <w:rPr>
          <w:rFonts w:cstheme="minorHAnsi"/>
          <w:sz w:val="24"/>
          <w:szCs w:val="24"/>
        </w:rPr>
        <w:t>if</w:t>
      </w:r>
      <w:r w:rsidRPr="00B76411">
        <w:rPr>
          <w:rFonts w:cstheme="minorHAnsi"/>
          <w:sz w:val="24"/>
          <w:szCs w:val="24"/>
        </w:rPr>
        <w:t xml:space="preserve"> railroads are involved)</w:t>
      </w:r>
    </w:p>
    <w:p w14:paraId="773A9EDC" w14:textId="362D4A73" w:rsidR="00DF5F5A" w:rsidRPr="00B76411" w:rsidRDefault="00DF5F5A" w:rsidP="00DF5F5A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76411">
        <w:rPr>
          <w:rFonts w:cstheme="minorHAnsi"/>
          <w:sz w:val="24"/>
          <w:szCs w:val="24"/>
        </w:rPr>
        <w:t>Federal Transit Administration</w:t>
      </w:r>
      <w:r>
        <w:rPr>
          <w:rFonts w:cstheme="minorHAnsi"/>
          <w:sz w:val="24"/>
          <w:szCs w:val="24"/>
        </w:rPr>
        <w:t xml:space="preserve"> (FTA) – </w:t>
      </w:r>
      <w:r w:rsidR="00F50619">
        <w:rPr>
          <w:rFonts w:cstheme="minorHAnsi"/>
          <w:sz w:val="24"/>
          <w:szCs w:val="24"/>
        </w:rPr>
        <w:t>if</w:t>
      </w:r>
      <w:r w:rsidRPr="00B76411">
        <w:rPr>
          <w:rFonts w:cstheme="minorHAnsi"/>
          <w:sz w:val="24"/>
          <w:szCs w:val="24"/>
        </w:rPr>
        <w:t xml:space="preserve"> transit is involved</w:t>
      </w:r>
    </w:p>
    <w:p w14:paraId="3E4C3D72" w14:textId="0B772B74" w:rsidR="00DB5206" w:rsidRPr="00B76411" w:rsidRDefault="00DB5206" w:rsidP="00DB5206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76411">
        <w:rPr>
          <w:rFonts w:cstheme="minorHAnsi"/>
          <w:sz w:val="24"/>
          <w:szCs w:val="24"/>
        </w:rPr>
        <w:t>FHWA Iowa Division Office</w:t>
      </w:r>
    </w:p>
    <w:p w14:paraId="7F73A11A" w14:textId="52773AE9" w:rsidR="00DF5F5A" w:rsidRDefault="00DF5F5A" w:rsidP="00DF5F5A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76411">
        <w:rPr>
          <w:rFonts w:cstheme="minorHAnsi"/>
          <w:sz w:val="24"/>
          <w:szCs w:val="24"/>
        </w:rPr>
        <w:t>National Trust for Historic Preservation</w:t>
      </w:r>
      <w:r>
        <w:rPr>
          <w:rFonts w:cstheme="minorHAnsi"/>
          <w:sz w:val="24"/>
          <w:szCs w:val="24"/>
        </w:rPr>
        <w:t xml:space="preserve"> – </w:t>
      </w:r>
      <w:r w:rsidR="00F50619">
        <w:rPr>
          <w:rFonts w:cstheme="minorHAnsi"/>
          <w:sz w:val="24"/>
          <w:szCs w:val="24"/>
        </w:rPr>
        <w:t>if</w:t>
      </w:r>
      <w:r>
        <w:rPr>
          <w:rFonts w:cstheme="minorHAnsi"/>
          <w:sz w:val="24"/>
          <w:szCs w:val="24"/>
        </w:rPr>
        <w:t xml:space="preserve"> Section 4(f) Statement involves a historic site</w:t>
      </w:r>
    </w:p>
    <w:p w14:paraId="12620C16" w14:textId="2D6330BD" w:rsidR="00F50619" w:rsidRPr="00106E46" w:rsidRDefault="00F50619" w:rsidP="00F50619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76411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atural Resource Conservation Service (N</w:t>
      </w:r>
      <w:r w:rsidRPr="00B76411">
        <w:rPr>
          <w:rFonts w:cstheme="minorHAnsi"/>
          <w:sz w:val="24"/>
          <w:szCs w:val="24"/>
        </w:rPr>
        <w:t>RCS</w:t>
      </w:r>
      <w:r>
        <w:rPr>
          <w:rFonts w:cstheme="minorHAnsi"/>
          <w:sz w:val="24"/>
          <w:szCs w:val="24"/>
        </w:rPr>
        <w:t xml:space="preserve">), </w:t>
      </w:r>
      <w:r w:rsidRPr="00B4148F">
        <w:rPr>
          <w:rFonts w:cstheme="minorHAnsi"/>
          <w:sz w:val="24"/>
          <w:szCs w:val="24"/>
        </w:rPr>
        <w:t>State Conservationist</w:t>
      </w:r>
    </w:p>
    <w:p w14:paraId="5DED1380" w14:textId="77777777" w:rsidR="00DF5F5A" w:rsidRDefault="00DF5F5A" w:rsidP="00DB5206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76411">
        <w:rPr>
          <w:rFonts w:cstheme="minorHAnsi"/>
          <w:sz w:val="24"/>
          <w:szCs w:val="24"/>
        </w:rPr>
        <w:t>US Army Corps of Engineers</w:t>
      </w:r>
      <w:r>
        <w:rPr>
          <w:rFonts w:cstheme="minorHAnsi"/>
          <w:sz w:val="24"/>
          <w:szCs w:val="24"/>
        </w:rPr>
        <w:t xml:space="preserve"> (Rock Island, Omaha, and/or NE Iowa District)</w:t>
      </w:r>
    </w:p>
    <w:p w14:paraId="52CEA1F6" w14:textId="68201A55" w:rsidR="00DF5F5A" w:rsidRPr="00B76411" w:rsidRDefault="00DF5F5A" w:rsidP="00DF5F5A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76411">
        <w:rPr>
          <w:rFonts w:cstheme="minorHAnsi"/>
          <w:sz w:val="24"/>
          <w:szCs w:val="24"/>
        </w:rPr>
        <w:t xml:space="preserve">US Coast Guard </w:t>
      </w:r>
      <w:r>
        <w:rPr>
          <w:rFonts w:cstheme="minorHAnsi"/>
          <w:sz w:val="24"/>
          <w:szCs w:val="24"/>
        </w:rPr>
        <w:t xml:space="preserve">– </w:t>
      </w:r>
      <w:r w:rsidR="00F50619">
        <w:rPr>
          <w:rFonts w:cstheme="minorHAnsi"/>
          <w:sz w:val="24"/>
          <w:szCs w:val="24"/>
        </w:rPr>
        <w:t>if</w:t>
      </w:r>
      <w:r w:rsidRPr="00B76411">
        <w:rPr>
          <w:rFonts w:cstheme="minorHAnsi"/>
          <w:sz w:val="24"/>
          <w:szCs w:val="24"/>
        </w:rPr>
        <w:t xml:space="preserve"> on navigable waterways</w:t>
      </w:r>
    </w:p>
    <w:p w14:paraId="5DE8CC83" w14:textId="705329A8" w:rsidR="00DF5F5A" w:rsidRPr="00B76411" w:rsidRDefault="00DF5F5A" w:rsidP="00DF5F5A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76411">
        <w:rPr>
          <w:rFonts w:cstheme="minorHAnsi"/>
          <w:sz w:val="24"/>
          <w:szCs w:val="24"/>
        </w:rPr>
        <w:t>US Dept of Housing and Urban Development</w:t>
      </w:r>
      <w:r w:rsidR="00F50619">
        <w:rPr>
          <w:rFonts w:cstheme="minorHAnsi"/>
          <w:sz w:val="24"/>
          <w:szCs w:val="24"/>
        </w:rPr>
        <w:t xml:space="preserve"> (HUD)</w:t>
      </w:r>
      <w:r>
        <w:rPr>
          <w:rFonts w:cstheme="minorHAnsi"/>
          <w:sz w:val="24"/>
          <w:szCs w:val="24"/>
        </w:rPr>
        <w:t xml:space="preserve"> - </w:t>
      </w:r>
      <w:r w:rsidR="00F50619">
        <w:rPr>
          <w:rFonts w:cstheme="minorHAnsi"/>
          <w:sz w:val="24"/>
          <w:szCs w:val="24"/>
        </w:rPr>
        <w:t>if</w:t>
      </w:r>
      <w:r>
        <w:rPr>
          <w:rFonts w:cstheme="minorHAnsi"/>
          <w:sz w:val="24"/>
          <w:szCs w:val="24"/>
        </w:rPr>
        <w:t xml:space="preserve"> HUD funds are involved</w:t>
      </w:r>
    </w:p>
    <w:p w14:paraId="59B91D82" w14:textId="0C34E732" w:rsidR="00DF5F5A" w:rsidRPr="00B76411" w:rsidRDefault="00DF5F5A" w:rsidP="00DF5F5A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76411">
        <w:rPr>
          <w:rFonts w:cstheme="minorHAnsi"/>
          <w:sz w:val="24"/>
          <w:szCs w:val="24"/>
        </w:rPr>
        <w:t xml:space="preserve">US </w:t>
      </w:r>
      <w:r>
        <w:rPr>
          <w:rFonts w:cstheme="minorHAnsi"/>
          <w:sz w:val="24"/>
          <w:szCs w:val="24"/>
        </w:rPr>
        <w:t>Dept of Interior (</w:t>
      </w:r>
      <w:r w:rsidRPr="00B76411">
        <w:rPr>
          <w:rFonts w:cstheme="minorHAnsi"/>
          <w:sz w:val="24"/>
          <w:szCs w:val="24"/>
        </w:rPr>
        <w:t>DOI</w:t>
      </w:r>
      <w:r>
        <w:rPr>
          <w:rFonts w:cstheme="minorHAnsi"/>
          <w:sz w:val="24"/>
          <w:szCs w:val="24"/>
        </w:rPr>
        <w:t>)</w:t>
      </w:r>
      <w:r w:rsidRPr="00B76411">
        <w:rPr>
          <w:rFonts w:cstheme="minorHAnsi"/>
          <w:sz w:val="24"/>
          <w:szCs w:val="24"/>
        </w:rPr>
        <w:t>, Regional</w:t>
      </w:r>
      <w:r>
        <w:rPr>
          <w:rFonts w:cstheme="minorHAnsi"/>
          <w:sz w:val="24"/>
          <w:szCs w:val="24"/>
        </w:rPr>
        <w:t xml:space="preserve"> &amp; National</w:t>
      </w:r>
      <w:r w:rsidRPr="00B76411">
        <w:rPr>
          <w:rFonts w:cstheme="minorHAnsi"/>
          <w:sz w:val="24"/>
          <w:szCs w:val="24"/>
        </w:rPr>
        <w:t xml:space="preserve"> Office</w:t>
      </w:r>
      <w:r>
        <w:rPr>
          <w:rFonts w:cstheme="minorHAnsi"/>
          <w:sz w:val="24"/>
          <w:szCs w:val="24"/>
        </w:rPr>
        <w:t xml:space="preserve"> – </w:t>
      </w:r>
      <w:r w:rsidR="00F50619">
        <w:rPr>
          <w:rFonts w:cstheme="minorHAnsi"/>
          <w:sz w:val="24"/>
          <w:szCs w:val="24"/>
        </w:rPr>
        <w:t>if</w:t>
      </w:r>
      <w:r>
        <w:rPr>
          <w:rFonts w:cstheme="minorHAnsi"/>
          <w:sz w:val="24"/>
          <w:szCs w:val="24"/>
        </w:rPr>
        <w:t xml:space="preserve"> </w:t>
      </w:r>
      <w:r w:rsidR="00F50619">
        <w:rPr>
          <w:rFonts w:cstheme="minorHAnsi"/>
          <w:sz w:val="24"/>
          <w:szCs w:val="24"/>
        </w:rPr>
        <w:t xml:space="preserve">there is a </w:t>
      </w:r>
      <w:r>
        <w:rPr>
          <w:rFonts w:cstheme="minorHAnsi"/>
          <w:sz w:val="24"/>
          <w:szCs w:val="24"/>
        </w:rPr>
        <w:t>Section 4(f) Statement</w:t>
      </w:r>
    </w:p>
    <w:p w14:paraId="5AD251AC" w14:textId="3B6F6E22" w:rsidR="00A66917" w:rsidRPr="00B76411" w:rsidRDefault="00DB5206" w:rsidP="00DF5F5A">
      <w:pPr>
        <w:pStyle w:val="ListParagraph"/>
        <w:numPr>
          <w:ilvl w:val="0"/>
          <w:numId w:val="5"/>
        </w:numPr>
        <w:jc w:val="both"/>
      </w:pPr>
      <w:r w:rsidRPr="00B76411">
        <w:rPr>
          <w:rFonts w:cstheme="minorHAnsi"/>
          <w:sz w:val="24"/>
          <w:szCs w:val="24"/>
        </w:rPr>
        <w:t xml:space="preserve">US </w:t>
      </w:r>
      <w:r w:rsidR="00290C72" w:rsidRPr="00B76411">
        <w:rPr>
          <w:rFonts w:cstheme="minorHAnsi"/>
          <w:sz w:val="24"/>
          <w:szCs w:val="24"/>
        </w:rPr>
        <w:t>E</w:t>
      </w:r>
      <w:r w:rsidR="00290C72">
        <w:rPr>
          <w:rFonts w:cstheme="minorHAnsi"/>
          <w:sz w:val="24"/>
          <w:szCs w:val="24"/>
        </w:rPr>
        <w:t xml:space="preserve">nvironmental </w:t>
      </w:r>
      <w:r w:rsidRPr="00B76411">
        <w:rPr>
          <w:rFonts w:cstheme="minorHAnsi"/>
          <w:sz w:val="24"/>
          <w:szCs w:val="24"/>
        </w:rPr>
        <w:t>P</w:t>
      </w:r>
      <w:r w:rsidR="00290C72">
        <w:rPr>
          <w:rFonts w:cstheme="minorHAnsi"/>
          <w:sz w:val="24"/>
          <w:szCs w:val="24"/>
        </w:rPr>
        <w:t xml:space="preserve">rotection </w:t>
      </w:r>
      <w:r w:rsidRPr="00B76411">
        <w:rPr>
          <w:rFonts w:cstheme="minorHAnsi"/>
          <w:sz w:val="24"/>
          <w:szCs w:val="24"/>
        </w:rPr>
        <w:t>A</w:t>
      </w:r>
      <w:r w:rsidR="00290C72">
        <w:rPr>
          <w:rFonts w:cstheme="minorHAnsi"/>
          <w:sz w:val="24"/>
          <w:szCs w:val="24"/>
        </w:rPr>
        <w:t>gency (EPA)</w:t>
      </w:r>
      <w:r w:rsidRPr="00B76411">
        <w:rPr>
          <w:rFonts w:cstheme="minorHAnsi"/>
          <w:sz w:val="24"/>
          <w:szCs w:val="24"/>
        </w:rPr>
        <w:t xml:space="preserve">, </w:t>
      </w:r>
      <w:r w:rsidR="00290C72">
        <w:rPr>
          <w:rFonts w:cstheme="minorHAnsi"/>
          <w:sz w:val="24"/>
          <w:szCs w:val="24"/>
        </w:rPr>
        <w:t>NEPA</w:t>
      </w:r>
      <w:r w:rsidRPr="00B76411">
        <w:rPr>
          <w:rFonts w:cstheme="minorHAnsi"/>
          <w:sz w:val="24"/>
          <w:szCs w:val="24"/>
        </w:rPr>
        <w:t xml:space="preserve"> Team, Region VII</w:t>
      </w:r>
    </w:p>
    <w:p w14:paraId="5CDB1E0D" w14:textId="744FE5EA" w:rsidR="00DB5206" w:rsidRPr="00106E46" w:rsidRDefault="00DB5206" w:rsidP="00A66917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106E46">
        <w:rPr>
          <w:sz w:val="24"/>
          <w:szCs w:val="24"/>
        </w:rPr>
        <w:t>US Fish and Wildlife Service</w:t>
      </w:r>
      <w:r w:rsidR="00A66917" w:rsidRPr="00106E46">
        <w:rPr>
          <w:sz w:val="24"/>
          <w:szCs w:val="24"/>
        </w:rPr>
        <w:t xml:space="preserve"> (Rock Island and/or Grand Island)</w:t>
      </w:r>
    </w:p>
    <w:p w14:paraId="595E6BC4" w14:textId="315F7755" w:rsidR="00193AB2" w:rsidRPr="00193AB2" w:rsidRDefault="00193AB2" w:rsidP="00193AB2">
      <w:pPr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Regional and Local</w:t>
      </w:r>
      <w:r w:rsidRPr="00193AB2">
        <w:rPr>
          <w:rFonts w:ascii="Calibri" w:hAnsi="Calibri" w:cs="Calibri"/>
          <w:b/>
          <w:bCs/>
          <w:sz w:val="28"/>
          <w:szCs w:val="28"/>
          <w:u w:val="single"/>
        </w:rPr>
        <w:t xml:space="preserve"> Agencies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(as necessary)</w:t>
      </w:r>
      <w:r w:rsidRPr="00193AB2">
        <w:rPr>
          <w:rFonts w:ascii="Calibri" w:hAnsi="Calibri" w:cs="Calibri"/>
          <w:b/>
          <w:bCs/>
          <w:sz w:val="28"/>
          <w:szCs w:val="28"/>
          <w:u w:val="single"/>
        </w:rPr>
        <w:t>:</w:t>
      </w:r>
    </w:p>
    <w:p w14:paraId="2AC8423F" w14:textId="77777777" w:rsidR="00DF5F5A" w:rsidRPr="00193AB2" w:rsidRDefault="00DF5F5A" w:rsidP="00DF5F5A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B76411">
        <w:rPr>
          <w:rFonts w:cstheme="minorHAnsi"/>
          <w:sz w:val="24"/>
          <w:szCs w:val="24"/>
        </w:rPr>
        <w:t>Agency / Owner/ Official with jurisdiction</w:t>
      </w:r>
    </w:p>
    <w:p w14:paraId="00644264" w14:textId="77777777" w:rsidR="00DF5F5A" w:rsidRPr="00B76411" w:rsidRDefault="00DF5F5A" w:rsidP="00DF5F5A">
      <w:pPr>
        <w:pStyle w:val="ListParagraph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B76411">
        <w:rPr>
          <w:rFonts w:cstheme="minorHAnsi"/>
          <w:sz w:val="24"/>
          <w:szCs w:val="24"/>
        </w:rPr>
        <w:t>Chamber of Commerce</w:t>
      </w:r>
    </w:p>
    <w:p w14:paraId="32095E48" w14:textId="77777777" w:rsidR="00DF5F5A" w:rsidRPr="00B76411" w:rsidRDefault="00DF5F5A" w:rsidP="00DF5F5A">
      <w:pPr>
        <w:pStyle w:val="ListParagraph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B76411">
        <w:rPr>
          <w:rFonts w:cstheme="minorHAnsi"/>
          <w:sz w:val="24"/>
          <w:szCs w:val="24"/>
        </w:rPr>
        <w:t>City Planning Department</w:t>
      </w:r>
    </w:p>
    <w:p w14:paraId="19C993DF" w14:textId="77777777" w:rsidR="00DF5F5A" w:rsidRPr="00B76411" w:rsidRDefault="00DF5F5A" w:rsidP="00DF5F5A">
      <w:pPr>
        <w:pStyle w:val="ListParagraph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B76411">
        <w:rPr>
          <w:rFonts w:cstheme="minorHAnsi"/>
          <w:sz w:val="24"/>
          <w:szCs w:val="24"/>
        </w:rPr>
        <w:t>County Board of Supervisors</w:t>
      </w:r>
    </w:p>
    <w:p w14:paraId="5A528F21" w14:textId="77777777" w:rsidR="00DF5F5A" w:rsidRPr="00B76411" w:rsidRDefault="00DF5F5A" w:rsidP="00DF5F5A">
      <w:pPr>
        <w:pStyle w:val="ListParagraph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B76411">
        <w:rPr>
          <w:rFonts w:cstheme="minorHAnsi"/>
          <w:sz w:val="24"/>
          <w:szCs w:val="24"/>
        </w:rPr>
        <w:t>County Conservation Board</w:t>
      </w:r>
    </w:p>
    <w:p w14:paraId="0E01C8AE" w14:textId="77777777" w:rsidR="00DF5F5A" w:rsidRPr="00B76411" w:rsidRDefault="00DF5F5A" w:rsidP="00DF5F5A">
      <w:pPr>
        <w:pStyle w:val="ListParagraph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B76411">
        <w:rPr>
          <w:rFonts w:cstheme="minorHAnsi"/>
          <w:sz w:val="24"/>
          <w:szCs w:val="24"/>
        </w:rPr>
        <w:lastRenderedPageBreak/>
        <w:t>County Engineer</w:t>
      </w:r>
    </w:p>
    <w:p w14:paraId="4FD098C6" w14:textId="77777777" w:rsidR="00DF5F5A" w:rsidRPr="00B76411" w:rsidRDefault="00DF5F5A" w:rsidP="00DF5F5A">
      <w:pPr>
        <w:pStyle w:val="ListParagraph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B76411">
        <w:rPr>
          <w:rFonts w:cstheme="minorHAnsi"/>
          <w:sz w:val="24"/>
          <w:szCs w:val="24"/>
        </w:rPr>
        <w:t>County Planning Department</w:t>
      </w:r>
    </w:p>
    <w:p w14:paraId="6A5CD1A2" w14:textId="77777777" w:rsidR="00DF5F5A" w:rsidRPr="00B76411" w:rsidRDefault="00DF5F5A" w:rsidP="00DF5F5A">
      <w:pPr>
        <w:pStyle w:val="ListParagraph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B76411">
        <w:rPr>
          <w:rFonts w:cstheme="minorHAnsi"/>
          <w:sz w:val="24"/>
          <w:szCs w:val="24"/>
        </w:rPr>
        <w:t>Historical Societies</w:t>
      </w:r>
    </w:p>
    <w:p w14:paraId="25E772BF" w14:textId="77777777" w:rsidR="00DF5F5A" w:rsidRPr="00B76411" w:rsidRDefault="00DF5F5A" w:rsidP="00DF5F5A">
      <w:pPr>
        <w:pStyle w:val="ListParagraph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B76411">
        <w:rPr>
          <w:rFonts w:cstheme="minorHAnsi"/>
          <w:sz w:val="24"/>
          <w:szCs w:val="24"/>
        </w:rPr>
        <w:t>Iowa DNR Field Office</w:t>
      </w:r>
    </w:p>
    <w:p w14:paraId="5A6B75BD" w14:textId="77777777" w:rsidR="00DF5F5A" w:rsidRPr="00B76411" w:rsidRDefault="00DF5F5A" w:rsidP="00DF5F5A">
      <w:pPr>
        <w:pStyle w:val="ListParagraph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B76411">
        <w:rPr>
          <w:rFonts w:cstheme="minorHAnsi"/>
          <w:sz w:val="24"/>
          <w:szCs w:val="24"/>
        </w:rPr>
        <w:t>Local NRCS Conservationist (relates to USDA Form CPA-106)</w:t>
      </w:r>
    </w:p>
    <w:p w14:paraId="3DFFC01F" w14:textId="77777777" w:rsidR="00DF5F5A" w:rsidRPr="00B76411" w:rsidRDefault="00DF5F5A" w:rsidP="00DF5F5A">
      <w:pPr>
        <w:pStyle w:val="ListParagraph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B76411">
        <w:rPr>
          <w:rFonts w:cstheme="minorHAnsi"/>
          <w:sz w:val="24"/>
          <w:szCs w:val="24"/>
        </w:rPr>
        <w:t>Mayor, City Council, or City Manager</w:t>
      </w:r>
    </w:p>
    <w:p w14:paraId="5AB14CD9" w14:textId="77777777" w:rsidR="00DF5F5A" w:rsidRDefault="00DF5F5A" w:rsidP="00193AB2">
      <w:pPr>
        <w:pStyle w:val="ListParagraph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B76411">
        <w:rPr>
          <w:rFonts w:cstheme="minorHAnsi"/>
          <w:sz w:val="24"/>
          <w:szCs w:val="24"/>
        </w:rPr>
        <w:t xml:space="preserve">Parks and Recreation Department </w:t>
      </w:r>
    </w:p>
    <w:p w14:paraId="3866004E" w14:textId="77777777" w:rsidR="00DF5F5A" w:rsidRPr="00B76411" w:rsidRDefault="00DF5F5A" w:rsidP="00DF5F5A">
      <w:pPr>
        <w:pStyle w:val="ListParagraph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B76411">
        <w:rPr>
          <w:rFonts w:cstheme="minorHAnsi"/>
          <w:sz w:val="24"/>
          <w:szCs w:val="24"/>
        </w:rPr>
        <w:t xml:space="preserve">Public </w:t>
      </w:r>
      <w:r>
        <w:rPr>
          <w:rFonts w:cstheme="minorHAnsi"/>
          <w:sz w:val="24"/>
          <w:szCs w:val="24"/>
        </w:rPr>
        <w:t>W</w:t>
      </w:r>
      <w:r w:rsidRPr="00B76411">
        <w:rPr>
          <w:rFonts w:cstheme="minorHAnsi"/>
          <w:sz w:val="24"/>
          <w:szCs w:val="24"/>
        </w:rPr>
        <w:t>orks Director or City Engineer</w:t>
      </w:r>
    </w:p>
    <w:p w14:paraId="1F4D68EB" w14:textId="09647C10" w:rsidR="00193AB2" w:rsidRPr="00B76411" w:rsidRDefault="00193AB2" w:rsidP="00DF5F5A">
      <w:pPr>
        <w:pStyle w:val="ListParagraph"/>
        <w:numPr>
          <w:ilvl w:val="0"/>
          <w:numId w:val="6"/>
        </w:numPr>
        <w:jc w:val="both"/>
      </w:pPr>
      <w:r w:rsidRPr="00B76411">
        <w:rPr>
          <w:rFonts w:cstheme="minorHAnsi"/>
          <w:sz w:val="24"/>
          <w:szCs w:val="24"/>
        </w:rPr>
        <w:t>Regional Planning Agency</w:t>
      </w:r>
      <w:r w:rsidRPr="00B76411">
        <w:tab/>
      </w:r>
    </w:p>
    <w:p w14:paraId="08E05409" w14:textId="3517530F" w:rsidR="00193AB2" w:rsidRDefault="00193AB2" w:rsidP="00193AB2">
      <w:pPr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Others:</w:t>
      </w:r>
    </w:p>
    <w:p w14:paraId="2C310062" w14:textId="3BF13A7A" w:rsidR="00193AB2" w:rsidRPr="00106E46" w:rsidRDefault="00193AB2" w:rsidP="00A66917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B76411">
        <w:rPr>
          <w:rFonts w:cstheme="minorHAnsi"/>
          <w:sz w:val="24"/>
          <w:szCs w:val="24"/>
        </w:rPr>
        <w:t>Local Libraries</w:t>
      </w:r>
      <w:r w:rsidR="00275E46">
        <w:rPr>
          <w:rFonts w:cstheme="minorHAnsi"/>
          <w:sz w:val="24"/>
          <w:szCs w:val="24"/>
        </w:rPr>
        <w:t xml:space="preserve"> </w:t>
      </w:r>
      <w:r w:rsidR="00AA667B">
        <w:rPr>
          <w:rFonts w:cstheme="minorHAnsi"/>
          <w:sz w:val="24"/>
          <w:szCs w:val="24"/>
        </w:rPr>
        <w:t xml:space="preserve">and/or other public facility </w:t>
      </w:r>
      <w:r w:rsidR="00275E46">
        <w:rPr>
          <w:rFonts w:cstheme="minorHAnsi"/>
          <w:sz w:val="24"/>
          <w:szCs w:val="24"/>
        </w:rPr>
        <w:t>– provide printed copy</w:t>
      </w:r>
    </w:p>
    <w:p w14:paraId="632560CC" w14:textId="76406429" w:rsidR="00DF5F5A" w:rsidRPr="00B76411" w:rsidRDefault="00DF5F5A" w:rsidP="00DF5F5A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B76411">
        <w:rPr>
          <w:rFonts w:cstheme="minorHAnsi"/>
          <w:sz w:val="24"/>
          <w:szCs w:val="24"/>
        </w:rPr>
        <w:t>Local Sponsor (if applicable)</w:t>
      </w:r>
      <w:r w:rsidR="00275E46">
        <w:rPr>
          <w:rFonts w:cstheme="minorHAnsi"/>
          <w:sz w:val="24"/>
          <w:szCs w:val="24"/>
        </w:rPr>
        <w:t xml:space="preserve"> – provide printed copy</w:t>
      </w:r>
    </w:p>
    <w:p w14:paraId="6EE879EE" w14:textId="77777777" w:rsidR="00193AB2" w:rsidRPr="00B76411" w:rsidRDefault="00193AB2" w:rsidP="00193AB2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B76411">
        <w:rPr>
          <w:rFonts w:cstheme="minorHAnsi"/>
          <w:sz w:val="24"/>
          <w:szCs w:val="24"/>
        </w:rPr>
        <w:t>Other individuals who request documents</w:t>
      </w:r>
    </w:p>
    <w:p w14:paraId="12BC532D" w14:textId="64B42186" w:rsidR="00193AB2" w:rsidRPr="00193AB2" w:rsidRDefault="00193AB2" w:rsidP="00193AB2">
      <w:pPr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Iowa DOT</w:t>
      </w:r>
      <w:r w:rsidRPr="00193AB2">
        <w:rPr>
          <w:rFonts w:ascii="Calibri" w:hAnsi="Calibri" w:cs="Calibri"/>
          <w:b/>
          <w:bCs/>
          <w:sz w:val="28"/>
          <w:szCs w:val="28"/>
          <w:u w:val="single"/>
        </w:rPr>
        <w:t>:</w:t>
      </w:r>
    </w:p>
    <w:p w14:paraId="5646AD4D" w14:textId="77777777" w:rsidR="00DF5F5A" w:rsidRPr="00B76411" w:rsidRDefault="00DF5F5A" w:rsidP="00DF5F5A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B76411">
        <w:rPr>
          <w:rFonts w:cstheme="minorHAnsi"/>
          <w:sz w:val="24"/>
          <w:szCs w:val="24"/>
        </w:rPr>
        <w:t>Bridge Bureau Director</w:t>
      </w:r>
    </w:p>
    <w:p w14:paraId="6D6891B1" w14:textId="2763A5A1" w:rsidR="00DF5F5A" w:rsidRPr="00B76411" w:rsidRDefault="00DF5F5A" w:rsidP="00DF5F5A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B76411">
        <w:rPr>
          <w:rFonts w:cstheme="minorHAnsi"/>
          <w:sz w:val="24"/>
          <w:szCs w:val="24"/>
        </w:rPr>
        <w:t>Design</w:t>
      </w:r>
      <w:r w:rsidR="00275E46">
        <w:rPr>
          <w:rFonts w:cstheme="minorHAnsi"/>
          <w:sz w:val="24"/>
          <w:szCs w:val="24"/>
        </w:rPr>
        <w:t xml:space="preserve"> </w:t>
      </w:r>
      <w:r w:rsidR="00275E46" w:rsidRPr="00B76411">
        <w:rPr>
          <w:rFonts w:cstheme="minorHAnsi"/>
          <w:sz w:val="24"/>
          <w:szCs w:val="24"/>
        </w:rPr>
        <w:t>Bureau</w:t>
      </w:r>
      <w:r w:rsidRPr="00B76411">
        <w:rPr>
          <w:rFonts w:cstheme="minorHAnsi"/>
          <w:sz w:val="24"/>
          <w:szCs w:val="24"/>
        </w:rPr>
        <w:t xml:space="preserve"> Director</w:t>
      </w:r>
    </w:p>
    <w:p w14:paraId="7790471F" w14:textId="77777777" w:rsidR="00DF5F5A" w:rsidRPr="00B76411" w:rsidRDefault="00DF5F5A" w:rsidP="00DF5F5A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B76411">
        <w:rPr>
          <w:rFonts w:cstheme="minorHAnsi"/>
          <w:sz w:val="24"/>
          <w:szCs w:val="24"/>
        </w:rPr>
        <w:t>District Engineer</w:t>
      </w:r>
    </w:p>
    <w:p w14:paraId="618631C2" w14:textId="77777777" w:rsidR="00DF5F5A" w:rsidRPr="00B76411" w:rsidRDefault="00DF5F5A" w:rsidP="00DF5F5A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B76411">
        <w:rPr>
          <w:rFonts w:cstheme="minorHAnsi"/>
          <w:sz w:val="24"/>
          <w:szCs w:val="24"/>
        </w:rPr>
        <w:t>LEB Public Information</w:t>
      </w:r>
    </w:p>
    <w:p w14:paraId="33528957" w14:textId="1B3E33EC" w:rsidR="00DF5F5A" w:rsidRPr="00B76411" w:rsidRDefault="00DF5F5A" w:rsidP="00DF5F5A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B76411">
        <w:rPr>
          <w:rFonts w:cstheme="minorHAnsi"/>
          <w:sz w:val="24"/>
          <w:szCs w:val="24"/>
        </w:rPr>
        <w:t>Local Systems Engineer</w:t>
      </w:r>
      <w:r w:rsidR="00275E46">
        <w:rPr>
          <w:rFonts w:cstheme="minorHAnsi"/>
          <w:sz w:val="24"/>
          <w:szCs w:val="24"/>
        </w:rPr>
        <w:t xml:space="preserve"> or Grant Team Manager</w:t>
      </w:r>
      <w:r w:rsidRPr="00B76411">
        <w:rPr>
          <w:rFonts w:cstheme="minorHAnsi"/>
          <w:sz w:val="24"/>
          <w:szCs w:val="24"/>
        </w:rPr>
        <w:t xml:space="preserve"> (if applicable)</w:t>
      </w:r>
    </w:p>
    <w:p w14:paraId="21A12C20" w14:textId="71F2ACDE" w:rsidR="00193AB2" w:rsidRPr="00B76411" w:rsidRDefault="00193AB2" w:rsidP="00193AB2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proofErr w:type="gramStart"/>
      <w:r w:rsidRPr="00B76411">
        <w:rPr>
          <w:rFonts w:cstheme="minorHAnsi"/>
          <w:sz w:val="24"/>
          <w:szCs w:val="24"/>
        </w:rPr>
        <w:t xml:space="preserve">ROW </w:t>
      </w:r>
      <w:r w:rsidR="00275E46" w:rsidRPr="00B76411">
        <w:rPr>
          <w:rFonts w:cstheme="minorHAnsi"/>
          <w:sz w:val="24"/>
          <w:szCs w:val="24"/>
        </w:rPr>
        <w:t>Bureau</w:t>
      </w:r>
      <w:proofErr w:type="gramEnd"/>
      <w:r w:rsidR="00275E46" w:rsidRPr="00B76411">
        <w:rPr>
          <w:rFonts w:cstheme="minorHAnsi"/>
          <w:sz w:val="24"/>
          <w:szCs w:val="24"/>
        </w:rPr>
        <w:t xml:space="preserve"> </w:t>
      </w:r>
      <w:r w:rsidRPr="00B76411">
        <w:rPr>
          <w:rFonts w:cstheme="minorHAnsi"/>
          <w:sz w:val="24"/>
          <w:szCs w:val="24"/>
        </w:rPr>
        <w:t>Director</w:t>
      </w:r>
    </w:p>
    <w:p w14:paraId="12B2242F" w14:textId="77777777" w:rsidR="00193AB2" w:rsidRPr="00F427E9" w:rsidRDefault="00193AB2" w:rsidP="00DB5206">
      <w:pPr>
        <w:ind w:left="-90"/>
        <w:jc w:val="both"/>
        <w:rPr>
          <w:rFonts w:cstheme="minorHAnsi"/>
        </w:rPr>
      </w:pPr>
    </w:p>
    <w:p w14:paraId="302F5CAD" w14:textId="77777777" w:rsidR="00193AB2" w:rsidRDefault="00193AB2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290ECC20" w14:textId="77777777" w:rsidR="00150E9A" w:rsidRPr="00DF0299" w:rsidRDefault="00150E9A" w:rsidP="00150E9A">
      <w:pPr>
        <w:ind w:left="-720" w:firstLine="630"/>
        <w:rPr>
          <w:rFonts w:cstheme="minorHAnsi"/>
          <w:b/>
          <w:sz w:val="24"/>
          <w:szCs w:val="24"/>
          <w:u w:val="single"/>
        </w:rPr>
      </w:pPr>
      <w:r w:rsidRPr="00DF0299">
        <w:rPr>
          <w:rFonts w:cstheme="minorHAnsi"/>
          <w:b/>
          <w:sz w:val="24"/>
          <w:szCs w:val="24"/>
          <w:u w:val="single"/>
        </w:rPr>
        <w:lastRenderedPageBreak/>
        <w:t>General Instructions:</w:t>
      </w:r>
    </w:p>
    <w:p w14:paraId="37B99FBF" w14:textId="77777777" w:rsidR="00150E9A" w:rsidRDefault="00150E9A" w:rsidP="00150E9A">
      <w:pPr>
        <w:pStyle w:val="ListParagraph"/>
        <w:numPr>
          <w:ilvl w:val="0"/>
          <w:numId w:val="2"/>
        </w:numPr>
        <w:spacing w:after="0"/>
        <w:ind w:left="360" w:hanging="45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Upload the</w:t>
      </w:r>
      <w:r w:rsidRPr="00C856EC">
        <w:rPr>
          <w:rFonts w:cstheme="minorHAnsi"/>
          <w:sz w:val="24"/>
          <w:szCs w:val="24"/>
        </w:rPr>
        <w:t xml:space="preserve"> pdf </w:t>
      </w:r>
      <w:r>
        <w:rPr>
          <w:rFonts w:cstheme="minorHAnsi"/>
          <w:sz w:val="24"/>
          <w:szCs w:val="24"/>
        </w:rPr>
        <w:t>to</w:t>
      </w:r>
      <w:r w:rsidRPr="00C856EC">
        <w:rPr>
          <w:rFonts w:cstheme="minorHAnsi"/>
          <w:sz w:val="24"/>
          <w:szCs w:val="24"/>
        </w:rPr>
        <w:t xml:space="preserve"> ERMS, ProjectWise, and DOT website.</w:t>
      </w:r>
    </w:p>
    <w:p w14:paraId="67323E19" w14:textId="77777777" w:rsidR="00150E9A" w:rsidRPr="00106E46" w:rsidRDefault="00150E9A" w:rsidP="00150E9A">
      <w:pPr>
        <w:pStyle w:val="ListParagraph"/>
        <w:numPr>
          <w:ilvl w:val="0"/>
          <w:numId w:val="2"/>
        </w:numPr>
        <w:spacing w:after="0"/>
        <w:ind w:left="360" w:hanging="450"/>
        <w:rPr>
          <w:rFonts w:cstheme="minorHAnsi"/>
          <w:sz w:val="24"/>
          <w:szCs w:val="24"/>
        </w:rPr>
      </w:pPr>
      <w:r w:rsidRPr="00106E46">
        <w:rPr>
          <w:rFonts w:cstheme="minorHAnsi"/>
          <w:sz w:val="24"/>
          <w:szCs w:val="24"/>
        </w:rPr>
        <w:t>Provide the email link or document to all who requested a copy.</w:t>
      </w:r>
    </w:p>
    <w:p w14:paraId="0D852B83" w14:textId="77777777" w:rsidR="00150E9A" w:rsidRDefault="00150E9A" w:rsidP="00150E9A">
      <w:pPr>
        <w:pStyle w:val="ListParagraph"/>
        <w:numPr>
          <w:ilvl w:val="0"/>
          <w:numId w:val="2"/>
        </w:numPr>
        <w:spacing w:after="0"/>
        <w:ind w:left="360" w:hanging="450"/>
        <w:rPr>
          <w:rFonts w:cstheme="minorHAnsi"/>
          <w:sz w:val="24"/>
          <w:szCs w:val="24"/>
        </w:rPr>
      </w:pPr>
      <w:r w:rsidRPr="00106E46">
        <w:rPr>
          <w:rFonts w:cstheme="minorHAnsi"/>
          <w:sz w:val="24"/>
          <w:szCs w:val="24"/>
        </w:rPr>
        <w:t>If there is a request to send the document to governing officials (e.g. governor, state/federal legislature), notify supervisor/</w:t>
      </w:r>
      <w:r>
        <w:rPr>
          <w:rFonts w:cstheme="minorHAnsi"/>
          <w:sz w:val="24"/>
          <w:szCs w:val="24"/>
        </w:rPr>
        <w:t>Bureau</w:t>
      </w:r>
      <w:r w:rsidRPr="00106E4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</w:t>
      </w:r>
      <w:r w:rsidRPr="00106E46">
        <w:rPr>
          <w:rFonts w:cstheme="minorHAnsi"/>
          <w:sz w:val="24"/>
          <w:szCs w:val="24"/>
        </w:rPr>
        <w:t>irector.</w:t>
      </w:r>
    </w:p>
    <w:p w14:paraId="3F4E8D87" w14:textId="77777777" w:rsidR="00150E9A" w:rsidRPr="00106E46" w:rsidRDefault="00150E9A" w:rsidP="00150E9A">
      <w:pPr>
        <w:pStyle w:val="ListParagraph"/>
        <w:spacing w:after="0"/>
        <w:ind w:left="360"/>
        <w:rPr>
          <w:rFonts w:cstheme="minorHAnsi"/>
          <w:sz w:val="24"/>
          <w:szCs w:val="24"/>
        </w:rPr>
      </w:pPr>
    </w:p>
    <w:p w14:paraId="0BC32745" w14:textId="1A9EE201" w:rsidR="00CE76D0" w:rsidRPr="00106E46" w:rsidRDefault="00CE76D0" w:rsidP="00275E46">
      <w:pPr>
        <w:ind w:left="-720" w:firstLine="630"/>
        <w:rPr>
          <w:rFonts w:cstheme="minorHAnsi"/>
          <w:b/>
          <w:sz w:val="24"/>
          <w:szCs w:val="24"/>
          <w:u w:val="single"/>
        </w:rPr>
      </w:pPr>
      <w:r w:rsidRPr="00106E46">
        <w:rPr>
          <w:rFonts w:cstheme="minorHAnsi"/>
          <w:b/>
          <w:sz w:val="24"/>
          <w:szCs w:val="24"/>
          <w:u w:val="single"/>
        </w:rPr>
        <w:t xml:space="preserve">For </w:t>
      </w:r>
      <w:r>
        <w:rPr>
          <w:rFonts w:cstheme="minorHAnsi"/>
          <w:b/>
          <w:sz w:val="24"/>
          <w:szCs w:val="24"/>
          <w:u w:val="single"/>
        </w:rPr>
        <w:t>DOT-led</w:t>
      </w:r>
      <w:r w:rsidRPr="00106E46">
        <w:rPr>
          <w:rFonts w:cstheme="minorHAnsi"/>
          <w:b/>
          <w:sz w:val="24"/>
          <w:szCs w:val="24"/>
          <w:u w:val="single"/>
        </w:rPr>
        <w:t xml:space="preserve"> Projects:</w:t>
      </w:r>
    </w:p>
    <w:p w14:paraId="65C9CB6B" w14:textId="7F30E226" w:rsidR="00BD5554" w:rsidRPr="00106E46" w:rsidRDefault="00BD5554" w:rsidP="00106E46">
      <w:pPr>
        <w:ind w:left="-720" w:firstLine="630"/>
        <w:rPr>
          <w:rFonts w:cstheme="minorHAnsi"/>
          <w:b/>
          <w:iCs/>
          <w:sz w:val="24"/>
          <w:szCs w:val="24"/>
        </w:rPr>
      </w:pPr>
      <w:r w:rsidRPr="00106E46">
        <w:rPr>
          <w:rFonts w:cstheme="minorHAnsi"/>
          <w:b/>
          <w:iCs/>
          <w:sz w:val="24"/>
          <w:szCs w:val="24"/>
        </w:rPr>
        <w:t>These tasks are to be completed by the NEPA Manager</w:t>
      </w:r>
      <w:r w:rsidR="00275E46" w:rsidRPr="00106E46">
        <w:rPr>
          <w:rFonts w:cstheme="minorHAnsi"/>
          <w:b/>
          <w:iCs/>
          <w:sz w:val="24"/>
          <w:szCs w:val="24"/>
        </w:rPr>
        <w:t>:</w:t>
      </w:r>
    </w:p>
    <w:p w14:paraId="098DA516" w14:textId="0B9C226E" w:rsidR="00BD5554" w:rsidRPr="00106E46" w:rsidRDefault="00275E46" w:rsidP="00106E46">
      <w:pPr>
        <w:pStyle w:val="ListParagraph"/>
        <w:numPr>
          <w:ilvl w:val="0"/>
          <w:numId w:val="9"/>
        </w:numPr>
        <w:spacing w:after="0"/>
        <w:ind w:left="360" w:hanging="45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Email link to</w:t>
      </w:r>
      <w:r w:rsidR="00BD5554" w:rsidRPr="00106E46">
        <w:rPr>
          <w:rFonts w:cstheme="minorHAnsi"/>
          <w:sz w:val="24"/>
          <w:szCs w:val="24"/>
        </w:rPr>
        <w:t xml:space="preserve"> </w:t>
      </w:r>
      <w:r w:rsidR="00254131">
        <w:rPr>
          <w:rFonts w:cstheme="minorHAnsi"/>
          <w:sz w:val="24"/>
          <w:szCs w:val="24"/>
        </w:rPr>
        <w:t>LEB and Project Management Team (PMT)</w:t>
      </w:r>
      <w:r>
        <w:rPr>
          <w:rFonts w:cstheme="minorHAnsi"/>
          <w:sz w:val="24"/>
          <w:szCs w:val="24"/>
        </w:rPr>
        <w:t xml:space="preserve"> </w:t>
      </w:r>
      <w:r w:rsidR="00254131">
        <w:rPr>
          <w:rFonts w:cstheme="minorHAnsi"/>
          <w:sz w:val="24"/>
          <w:szCs w:val="24"/>
        </w:rPr>
        <w:t>u</w:t>
      </w:r>
      <w:r w:rsidRPr="00B4148F">
        <w:rPr>
          <w:rFonts w:cstheme="minorHAnsi"/>
          <w:sz w:val="24"/>
          <w:szCs w:val="24"/>
        </w:rPr>
        <w:t>s</w:t>
      </w:r>
      <w:r w:rsidR="00254131">
        <w:rPr>
          <w:rFonts w:cstheme="minorHAnsi"/>
          <w:sz w:val="24"/>
          <w:szCs w:val="24"/>
        </w:rPr>
        <w:t>ing</w:t>
      </w:r>
      <w:r w:rsidRPr="00B4148F">
        <w:rPr>
          <w:rFonts w:cstheme="minorHAnsi"/>
          <w:sz w:val="24"/>
          <w:szCs w:val="24"/>
        </w:rPr>
        <w:t xml:space="preserve"> the Outlook Template tool</w:t>
      </w:r>
      <w:r w:rsidR="00254131">
        <w:rPr>
          <w:rFonts w:cstheme="minorHAnsi"/>
          <w:sz w:val="24"/>
          <w:szCs w:val="24"/>
        </w:rPr>
        <w:t xml:space="preserve"> (Staff Notification of NEPA Process (NE20))</w:t>
      </w:r>
      <w:r w:rsidRPr="00B4148F">
        <w:rPr>
          <w:rFonts w:cstheme="minorHAnsi"/>
          <w:sz w:val="24"/>
          <w:szCs w:val="24"/>
        </w:rPr>
        <w:t>.</w:t>
      </w:r>
    </w:p>
    <w:p w14:paraId="7D967FD9" w14:textId="323CDD83" w:rsidR="00BD5554" w:rsidRPr="00106E46" w:rsidRDefault="00254131" w:rsidP="00106E46">
      <w:pPr>
        <w:pStyle w:val="ListParagraph"/>
        <w:numPr>
          <w:ilvl w:val="0"/>
          <w:numId w:val="9"/>
        </w:numPr>
        <w:spacing w:after="0"/>
        <w:ind w:left="360" w:hanging="45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BD5554" w:rsidRPr="00106E46">
        <w:rPr>
          <w:rFonts w:cstheme="minorHAnsi"/>
          <w:sz w:val="24"/>
          <w:szCs w:val="24"/>
        </w:rPr>
        <w:t>mail notice to agencies who have requested to receive a link to IA DOT NEPA documents</w:t>
      </w:r>
      <w:r>
        <w:rPr>
          <w:rFonts w:cstheme="minorHAnsi"/>
          <w:sz w:val="24"/>
          <w:szCs w:val="24"/>
        </w:rPr>
        <w:t xml:space="preserve"> u</w:t>
      </w:r>
      <w:r w:rsidR="00BD5554" w:rsidRPr="00106E46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ing</w:t>
      </w:r>
      <w:r w:rsidR="00BD5554" w:rsidRPr="00106E46">
        <w:rPr>
          <w:rFonts w:cstheme="minorHAnsi"/>
          <w:sz w:val="24"/>
          <w:szCs w:val="24"/>
        </w:rPr>
        <w:t xml:space="preserve"> the </w:t>
      </w:r>
      <w:r w:rsidR="00904FD4" w:rsidRPr="00106E46">
        <w:rPr>
          <w:rFonts w:cstheme="minorHAnsi"/>
          <w:sz w:val="24"/>
          <w:szCs w:val="24"/>
        </w:rPr>
        <w:t>Outlook</w:t>
      </w:r>
      <w:r w:rsidR="00BD5554" w:rsidRPr="00106E46">
        <w:rPr>
          <w:rFonts w:cstheme="minorHAnsi"/>
          <w:sz w:val="24"/>
          <w:szCs w:val="24"/>
        </w:rPr>
        <w:t xml:space="preserve"> </w:t>
      </w:r>
      <w:r w:rsidR="00904FD4" w:rsidRPr="00106E46">
        <w:rPr>
          <w:rFonts w:cstheme="minorHAnsi"/>
          <w:sz w:val="24"/>
          <w:szCs w:val="24"/>
        </w:rPr>
        <w:t>T</w:t>
      </w:r>
      <w:r w:rsidR="00BD5554" w:rsidRPr="00106E46">
        <w:rPr>
          <w:rFonts w:cstheme="minorHAnsi"/>
          <w:sz w:val="24"/>
          <w:szCs w:val="24"/>
        </w:rPr>
        <w:t xml:space="preserve">emplate </w:t>
      </w:r>
      <w:r w:rsidR="00904FD4" w:rsidRPr="00106E46">
        <w:rPr>
          <w:rFonts w:cstheme="minorHAnsi"/>
          <w:sz w:val="24"/>
          <w:szCs w:val="24"/>
        </w:rPr>
        <w:t>tool</w:t>
      </w:r>
      <w:r>
        <w:rPr>
          <w:rFonts w:cstheme="minorHAnsi"/>
          <w:sz w:val="24"/>
          <w:szCs w:val="24"/>
        </w:rPr>
        <w:t xml:space="preserve"> (Notice of Availability – Environmental Assessment).</w:t>
      </w:r>
      <w:r w:rsidR="00BD5554" w:rsidRPr="00106E46">
        <w:rPr>
          <w:rFonts w:cstheme="minorHAnsi"/>
          <w:sz w:val="24"/>
          <w:szCs w:val="24"/>
        </w:rPr>
        <w:t xml:space="preserve"> </w:t>
      </w:r>
    </w:p>
    <w:p w14:paraId="7B0E87F8" w14:textId="0CF46D07" w:rsidR="00254131" w:rsidRPr="00106E46" w:rsidRDefault="00254131" w:rsidP="00254131">
      <w:pPr>
        <w:pStyle w:val="ListParagraph"/>
        <w:numPr>
          <w:ilvl w:val="0"/>
          <w:numId w:val="9"/>
        </w:numPr>
        <w:spacing w:after="0"/>
        <w:ind w:left="360" w:hanging="450"/>
        <w:contextualSpacing w:val="0"/>
        <w:rPr>
          <w:rFonts w:cstheme="minorHAnsi"/>
          <w:sz w:val="24"/>
          <w:szCs w:val="24"/>
        </w:rPr>
      </w:pPr>
      <w:r w:rsidRPr="00320ECB">
        <w:rPr>
          <w:rFonts w:cstheme="minorHAnsi"/>
          <w:sz w:val="24"/>
          <w:szCs w:val="24"/>
        </w:rPr>
        <w:t xml:space="preserve">Ensure Notice of Availability is published in local newspaper. Coordinate with Public Information Section to publish the newspaper notice. </w:t>
      </w:r>
    </w:p>
    <w:p w14:paraId="0D835115" w14:textId="57A18E76" w:rsidR="00BD5554" w:rsidRPr="00106E46" w:rsidRDefault="00BD5554" w:rsidP="00106E46">
      <w:pPr>
        <w:pStyle w:val="ListParagraph"/>
        <w:numPr>
          <w:ilvl w:val="0"/>
          <w:numId w:val="9"/>
        </w:numPr>
        <w:spacing w:after="0"/>
        <w:ind w:left="360" w:hanging="450"/>
        <w:contextualSpacing w:val="0"/>
        <w:rPr>
          <w:rFonts w:cstheme="minorHAnsi"/>
          <w:sz w:val="24"/>
          <w:szCs w:val="24"/>
        </w:rPr>
      </w:pPr>
      <w:r w:rsidRPr="00106E46">
        <w:rPr>
          <w:rFonts w:cstheme="minorHAnsi"/>
          <w:sz w:val="24"/>
          <w:szCs w:val="24"/>
        </w:rPr>
        <w:t xml:space="preserve">Put </w:t>
      </w:r>
      <w:r w:rsidR="00904FD4" w:rsidRPr="00106E46">
        <w:rPr>
          <w:rFonts w:cstheme="minorHAnsi"/>
          <w:sz w:val="24"/>
          <w:szCs w:val="24"/>
        </w:rPr>
        <w:t xml:space="preserve">one </w:t>
      </w:r>
      <w:r w:rsidRPr="00106E46">
        <w:rPr>
          <w:rFonts w:cstheme="minorHAnsi"/>
          <w:sz w:val="24"/>
          <w:szCs w:val="24"/>
        </w:rPr>
        <w:t>cop</w:t>
      </w:r>
      <w:r w:rsidR="00904FD4" w:rsidRPr="00106E46">
        <w:rPr>
          <w:rFonts w:cstheme="minorHAnsi"/>
          <w:sz w:val="24"/>
          <w:szCs w:val="24"/>
        </w:rPr>
        <w:t>y</w:t>
      </w:r>
      <w:r w:rsidRPr="00106E46">
        <w:rPr>
          <w:rFonts w:cstheme="minorHAnsi"/>
          <w:sz w:val="24"/>
          <w:szCs w:val="24"/>
        </w:rPr>
        <w:t xml:space="preserve"> </w:t>
      </w:r>
      <w:r w:rsidR="00904FD4" w:rsidRPr="00106E46">
        <w:rPr>
          <w:rFonts w:cstheme="minorHAnsi"/>
          <w:sz w:val="24"/>
          <w:szCs w:val="24"/>
        </w:rPr>
        <w:t>in the document cabinet</w:t>
      </w:r>
      <w:r w:rsidR="00254131">
        <w:rPr>
          <w:rFonts w:cstheme="minorHAnsi"/>
          <w:sz w:val="24"/>
          <w:szCs w:val="24"/>
        </w:rPr>
        <w:t xml:space="preserve">. </w:t>
      </w:r>
    </w:p>
    <w:p w14:paraId="0390620C" w14:textId="77777777" w:rsidR="00CE76D0" w:rsidRDefault="00CE76D0" w:rsidP="00254131">
      <w:pPr>
        <w:rPr>
          <w:rFonts w:cstheme="minorHAnsi"/>
          <w:sz w:val="24"/>
          <w:szCs w:val="24"/>
        </w:rPr>
      </w:pPr>
    </w:p>
    <w:p w14:paraId="6292082A" w14:textId="3779C23D" w:rsidR="00CE76D0" w:rsidRPr="00B4148F" w:rsidRDefault="00CE76D0" w:rsidP="00CE76D0">
      <w:pPr>
        <w:ind w:left="-720" w:firstLine="630"/>
        <w:rPr>
          <w:rFonts w:cstheme="minorHAnsi"/>
          <w:b/>
          <w:sz w:val="24"/>
          <w:szCs w:val="24"/>
          <w:u w:val="single"/>
        </w:rPr>
      </w:pPr>
      <w:r w:rsidRPr="00B4148F">
        <w:rPr>
          <w:rFonts w:cstheme="minorHAnsi"/>
          <w:b/>
          <w:sz w:val="24"/>
          <w:szCs w:val="24"/>
          <w:u w:val="single"/>
        </w:rPr>
        <w:t xml:space="preserve">For </w:t>
      </w:r>
      <w:r>
        <w:rPr>
          <w:rFonts w:cstheme="minorHAnsi"/>
          <w:b/>
          <w:sz w:val="24"/>
          <w:szCs w:val="24"/>
          <w:u w:val="single"/>
        </w:rPr>
        <w:t>LPA</w:t>
      </w:r>
      <w:r w:rsidRPr="00B4148F">
        <w:rPr>
          <w:rFonts w:cstheme="minorHAnsi"/>
          <w:b/>
          <w:sz w:val="24"/>
          <w:szCs w:val="24"/>
          <w:u w:val="single"/>
        </w:rPr>
        <w:t xml:space="preserve"> Projects:</w:t>
      </w:r>
    </w:p>
    <w:p w14:paraId="10208C8D" w14:textId="6674788A" w:rsidR="00CE76D0" w:rsidRPr="00106E46" w:rsidRDefault="00CE76D0" w:rsidP="00CE76D0">
      <w:pPr>
        <w:spacing w:line="240" w:lineRule="auto"/>
        <w:ind w:left="-720" w:firstLine="630"/>
        <w:rPr>
          <w:rFonts w:cstheme="minorHAnsi"/>
          <w:b/>
          <w:iCs/>
          <w:sz w:val="24"/>
          <w:szCs w:val="24"/>
        </w:rPr>
      </w:pPr>
      <w:r w:rsidRPr="00106E46">
        <w:rPr>
          <w:rFonts w:cstheme="minorHAnsi"/>
          <w:b/>
          <w:iCs/>
          <w:sz w:val="24"/>
          <w:szCs w:val="24"/>
        </w:rPr>
        <w:t>These tasks are to be completed by the NEPA Manager</w:t>
      </w:r>
      <w:r>
        <w:rPr>
          <w:rFonts w:cstheme="minorHAnsi"/>
          <w:b/>
          <w:iCs/>
          <w:sz w:val="24"/>
          <w:szCs w:val="24"/>
        </w:rPr>
        <w:t>:</w:t>
      </w:r>
    </w:p>
    <w:p w14:paraId="30F575F1" w14:textId="1AD8CB69" w:rsidR="00150E9A" w:rsidRDefault="00150E9A" w:rsidP="00182EA1">
      <w:pPr>
        <w:pStyle w:val="ListParagraph"/>
        <w:numPr>
          <w:ilvl w:val="0"/>
          <w:numId w:val="12"/>
        </w:numPr>
        <w:spacing w:after="0"/>
        <w:ind w:left="360" w:hanging="45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DOT</w:t>
      </w:r>
      <w:r w:rsidR="0068496B">
        <w:rPr>
          <w:rFonts w:cstheme="minorHAnsi"/>
          <w:sz w:val="24"/>
          <w:szCs w:val="24"/>
        </w:rPr>
        <w:t>’s</w:t>
      </w:r>
      <w:r>
        <w:rPr>
          <w:rFonts w:cstheme="minorHAnsi"/>
          <w:sz w:val="24"/>
          <w:szCs w:val="24"/>
        </w:rPr>
        <w:t xml:space="preserve"> </w:t>
      </w:r>
      <w:r w:rsidR="0068496B">
        <w:rPr>
          <w:rFonts w:cstheme="minorHAnsi"/>
          <w:sz w:val="24"/>
          <w:szCs w:val="24"/>
        </w:rPr>
        <w:t xml:space="preserve">NEPA Manager </w:t>
      </w:r>
      <w:r>
        <w:rPr>
          <w:rFonts w:cstheme="minorHAnsi"/>
          <w:sz w:val="24"/>
          <w:szCs w:val="24"/>
        </w:rPr>
        <w:t xml:space="preserve">will upload the NEPA document to ERMS and </w:t>
      </w:r>
      <w:r w:rsidR="00182EA1">
        <w:rPr>
          <w:rFonts w:cstheme="minorHAnsi"/>
          <w:sz w:val="24"/>
          <w:szCs w:val="24"/>
        </w:rPr>
        <w:t>W Drive</w:t>
      </w:r>
      <w:r w:rsidR="0068496B">
        <w:rPr>
          <w:rFonts w:cstheme="minorHAnsi"/>
          <w:sz w:val="24"/>
          <w:szCs w:val="24"/>
        </w:rPr>
        <w:t>.</w:t>
      </w:r>
    </w:p>
    <w:p w14:paraId="5DFA9782" w14:textId="44C0BD76" w:rsidR="00150E9A" w:rsidRDefault="00150E9A" w:rsidP="00182EA1">
      <w:pPr>
        <w:pStyle w:val="ListParagraph"/>
        <w:numPr>
          <w:ilvl w:val="0"/>
          <w:numId w:val="12"/>
        </w:numPr>
        <w:spacing w:after="0"/>
        <w:ind w:left="360" w:hanging="450"/>
        <w:rPr>
          <w:rFonts w:cstheme="minorHAnsi"/>
          <w:sz w:val="24"/>
          <w:szCs w:val="24"/>
        </w:rPr>
      </w:pPr>
      <w:r w:rsidRPr="00106E46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Project</w:t>
      </w:r>
      <w:r w:rsidRPr="00106E4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</w:t>
      </w:r>
      <w:r w:rsidRPr="00106E46">
        <w:rPr>
          <w:rFonts w:cstheme="minorHAnsi"/>
          <w:sz w:val="24"/>
          <w:szCs w:val="24"/>
        </w:rPr>
        <w:t xml:space="preserve">ponsor </w:t>
      </w:r>
      <w:r w:rsidR="000D31BC">
        <w:rPr>
          <w:rFonts w:cstheme="minorHAnsi"/>
          <w:sz w:val="24"/>
          <w:szCs w:val="24"/>
        </w:rPr>
        <w:t>will</w:t>
      </w:r>
      <w:r w:rsidRPr="00106E4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upload the NEPA document onto their website</w:t>
      </w:r>
      <w:r w:rsidR="000D31BC">
        <w:rPr>
          <w:rFonts w:cstheme="minorHAnsi"/>
          <w:sz w:val="24"/>
          <w:szCs w:val="24"/>
        </w:rPr>
        <w:t xml:space="preserve"> and provide the </w:t>
      </w:r>
      <w:r w:rsidR="00AA667B">
        <w:rPr>
          <w:rFonts w:cstheme="minorHAnsi"/>
          <w:sz w:val="24"/>
          <w:szCs w:val="24"/>
        </w:rPr>
        <w:t>printed</w:t>
      </w:r>
      <w:r w:rsidR="000D31BC">
        <w:rPr>
          <w:rFonts w:cstheme="minorHAnsi"/>
          <w:sz w:val="24"/>
          <w:szCs w:val="24"/>
        </w:rPr>
        <w:t xml:space="preserve"> copies</w:t>
      </w:r>
      <w:r w:rsidR="00AA667B">
        <w:rPr>
          <w:rFonts w:cstheme="minorHAnsi"/>
          <w:sz w:val="24"/>
          <w:szCs w:val="24"/>
        </w:rPr>
        <w:t xml:space="preserve"> as directed above</w:t>
      </w:r>
      <w:r>
        <w:rPr>
          <w:rFonts w:cstheme="minorHAnsi"/>
          <w:sz w:val="24"/>
          <w:szCs w:val="24"/>
        </w:rPr>
        <w:t>.</w:t>
      </w:r>
    </w:p>
    <w:p w14:paraId="48577019" w14:textId="22979770" w:rsidR="00150E9A" w:rsidRPr="00106E46" w:rsidRDefault="00150E9A" w:rsidP="00182EA1">
      <w:pPr>
        <w:pStyle w:val="ListParagraph"/>
        <w:numPr>
          <w:ilvl w:val="0"/>
          <w:numId w:val="12"/>
        </w:numPr>
        <w:spacing w:after="0"/>
        <w:ind w:left="360" w:hanging="45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Project Sponsor will </w:t>
      </w:r>
      <w:r w:rsidRPr="00106E46">
        <w:rPr>
          <w:rFonts w:cstheme="minorHAnsi"/>
          <w:sz w:val="24"/>
          <w:szCs w:val="24"/>
        </w:rPr>
        <w:t xml:space="preserve">send an email notice to agencies who have requested to receive </w:t>
      </w:r>
      <w:r>
        <w:rPr>
          <w:rFonts w:cstheme="minorHAnsi"/>
          <w:sz w:val="24"/>
          <w:szCs w:val="24"/>
        </w:rPr>
        <w:t>the NEPA document</w:t>
      </w:r>
      <w:r w:rsidRPr="00106E46">
        <w:rPr>
          <w:rFonts w:cstheme="minorHAnsi"/>
          <w:sz w:val="24"/>
          <w:szCs w:val="24"/>
        </w:rPr>
        <w:t xml:space="preserve">. </w:t>
      </w:r>
      <w:r w:rsidRPr="000D31BC">
        <w:rPr>
          <w:rFonts w:cstheme="minorHAnsi"/>
          <w:sz w:val="24"/>
          <w:szCs w:val="24"/>
        </w:rPr>
        <w:t xml:space="preserve">The </w:t>
      </w:r>
      <w:r w:rsidR="000D31BC">
        <w:rPr>
          <w:rFonts w:cstheme="minorHAnsi"/>
          <w:sz w:val="24"/>
          <w:szCs w:val="24"/>
        </w:rPr>
        <w:t xml:space="preserve">draft email </w:t>
      </w:r>
      <w:r w:rsidRPr="000D31BC">
        <w:rPr>
          <w:rFonts w:cstheme="minorHAnsi"/>
          <w:sz w:val="24"/>
          <w:szCs w:val="24"/>
        </w:rPr>
        <w:t xml:space="preserve">notice </w:t>
      </w:r>
      <w:r w:rsidR="000D31BC">
        <w:rPr>
          <w:rFonts w:cstheme="minorHAnsi"/>
          <w:sz w:val="24"/>
          <w:szCs w:val="24"/>
        </w:rPr>
        <w:t>will</w:t>
      </w:r>
      <w:r w:rsidRPr="000D31BC">
        <w:rPr>
          <w:rFonts w:cstheme="minorHAnsi"/>
          <w:sz w:val="24"/>
          <w:szCs w:val="24"/>
        </w:rPr>
        <w:t xml:space="preserve"> be </w:t>
      </w:r>
      <w:r w:rsidR="000D31BC">
        <w:rPr>
          <w:rFonts w:cstheme="minorHAnsi"/>
          <w:sz w:val="24"/>
          <w:szCs w:val="24"/>
        </w:rPr>
        <w:t>reviewed by</w:t>
      </w:r>
      <w:r w:rsidR="000D31BC" w:rsidRPr="000D31BC">
        <w:rPr>
          <w:rFonts w:cstheme="minorHAnsi"/>
          <w:sz w:val="24"/>
          <w:szCs w:val="24"/>
        </w:rPr>
        <w:t xml:space="preserve"> the DOT NEPA Manager </w:t>
      </w:r>
      <w:r w:rsidR="000D31BC">
        <w:rPr>
          <w:rFonts w:cstheme="minorHAnsi"/>
          <w:sz w:val="24"/>
          <w:szCs w:val="24"/>
        </w:rPr>
        <w:t>prior to distribution.</w:t>
      </w:r>
    </w:p>
    <w:p w14:paraId="4151DB99" w14:textId="7356EF19" w:rsidR="00106E46" w:rsidRPr="0068496B" w:rsidRDefault="0068496B" w:rsidP="00182EA1">
      <w:pPr>
        <w:pStyle w:val="ListParagraph"/>
        <w:numPr>
          <w:ilvl w:val="0"/>
          <w:numId w:val="12"/>
        </w:numPr>
        <w:spacing w:after="0"/>
        <w:ind w:left="360" w:hanging="45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Project Sponsor will </w:t>
      </w:r>
      <w:r w:rsidR="000D31BC">
        <w:rPr>
          <w:rFonts w:cstheme="minorHAnsi"/>
          <w:sz w:val="24"/>
          <w:szCs w:val="24"/>
        </w:rPr>
        <w:t>e</w:t>
      </w:r>
      <w:r w:rsidR="000D31BC" w:rsidRPr="00106E46">
        <w:rPr>
          <w:rFonts w:cstheme="minorHAnsi"/>
          <w:sz w:val="24"/>
          <w:szCs w:val="24"/>
        </w:rPr>
        <w:t xml:space="preserve">nsure </w:t>
      </w:r>
      <w:r w:rsidR="000D31BC">
        <w:rPr>
          <w:rFonts w:cstheme="minorHAnsi"/>
          <w:sz w:val="24"/>
          <w:szCs w:val="24"/>
        </w:rPr>
        <w:t>the</w:t>
      </w:r>
      <w:r w:rsidR="00CE76D0" w:rsidRPr="00106E46">
        <w:rPr>
          <w:rFonts w:cstheme="minorHAnsi"/>
          <w:sz w:val="24"/>
          <w:szCs w:val="24"/>
        </w:rPr>
        <w:t xml:space="preserve"> Notice of Availability is published in</w:t>
      </w:r>
      <w:r w:rsidR="000561BF">
        <w:rPr>
          <w:rFonts w:cstheme="minorHAnsi"/>
          <w:sz w:val="24"/>
          <w:szCs w:val="24"/>
        </w:rPr>
        <w:t xml:space="preserve"> the</w:t>
      </w:r>
      <w:r w:rsidR="00CE76D0" w:rsidRPr="00106E46">
        <w:rPr>
          <w:rFonts w:cstheme="minorHAnsi"/>
          <w:sz w:val="24"/>
          <w:szCs w:val="24"/>
        </w:rPr>
        <w:t xml:space="preserve"> local newspaper.  </w:t>
      </w:r>
    </w:p>
    <w:p w14:paraId="7682E0DD" w14:textId="77777777" w:rsidR="00A34980" w:rsidRPr="00F91210" w:rsidRDefault="00A34980" w:rsidP="00106E46"/>
    <w:sectPr w:rsidR="00A34980" w:rsidRPr="00F91210" w:rsidSect="00B94E3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27DB9" w14:textId="77777777" w:rsidR="009D570A" w:rsidRDefault="009D570A" w:rsidP="00BD5554">
      <w:pPr>
        <w:spacing w:after="0" w:line="240" w:lineRule="auto"/>
      </w:pPr>
      <w:r>
        <w:separator/>
      </w:r>
    </w:p>
  </w:endnote>
  <w:endnote w:type="continuationSeparator" w:id="0">
    <w:p w14:paraId="128A6730" w14:textId="77777777" w:rsidR="009D570A" w:rsidRDefault="009D570A" w:rsidP="00BD5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36F3" w14:textId="5891A4FE" w:rsidR="00290C72" w:rsidRDefault="00290C72" w:rsidP="00106E46">
    <w:pPr>
      <w:pStyle w:val="Footer"/>
    </w:pPr>
    <w:r>
      <w:tab/>
    </w:r>
    <w:sdt>
      <w:sdtPr>
        <w:id w:val="-11365613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ab/>
    </w:r>
    <w:r w:rsidRPr="00106E46">
      <w:rPr>
        <w:i/>
        <w:iCs/>
        <w:noProof/>
      </w:rPr>
      <w:t>Updated</w:t>
    </w:r>
    <w:r w:rsidR="00275E46">
      <w:rPr>
        <w:i/>
        <w:iCs/>
        <w:noProof/>
      </w:rPr>
      <w:t xml:space="preserve"> </w:t>
    </w:r>
    <w:r w:rsidRPr="00106E46">
      <w:rPr>
        <w:i/>
        <w:iCs/>
        <w:noProof/>
      </w:rPr>
      <w:t>2/2</w:t>
    </w:r>
    <w:r w:rsidR="000561BF">
      <w:rPr>
        <w:i/>
        <w:iCs/>
        <w:noProof/>
      </w:rPr>
      <w:t>7</w:t>
    </w:r>
    <w:r w:rsidRPr="00106E46">
      <w:rPr>
        <w:i/>
        <w:iCs/>
        <w:noProof/>
      </w:rPr>
      <w:t>/2026</w:t>
    </w:r>
  </w:p>
  <w:p w14:paraId="2FC18898" w14:textId="144A357A" w:rsidR="009D570A" w:rsidRPr="000B55E6" w:rsidRDefault="009D570A" w:rsidP="004E4A63">
    <w:pPr>
      <w:pStyle w:val="Footer"/>
      <w:jc w:val="both"/>
      <w:rPr>
        <w:rFonts w:ascii="Times New Roman" w:hAnsi="Times New Roman" w:cs="Times New Roman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BA28D" w14:textId="77777777" w:rsidR="009D570A" w:rsidRDefault="009D570A" w:rsidP="00BD5554">
      <w:pPr>
        <w:spacing w:after="0" w:line="240" w:lineRule="auto"/>
      </w:pPr>
      <w:r>
        <w:separator/>
      </w:r>
    </w:p>
  </w:footnote>
  <w:footnote w:type="continuationSeparator" w:id="0">
    <w:p w14:paraId="490DB151" w14:textId="77777777" w:rsidR="009D570A" w:rsidRDefault="009D570A" w:rsidP="00BD5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DC21" w14:textId="237CD634" w:rsidR="009D570A" w:rsidRPr="00F91210" w:rsidRDefault="009D570A" w:rsidP="00BD5554">
    <w:pPr>
      <w:pStyle w:val="Header"/>
      <w:jc w:val="center"/>
      <w:rPr>
        <w:rFonts w:cstheme="minorHAnsi"/>
        <w:sz w:val="28"/>
        <w:szCs w:val="28"/>
      </w:rPr>
    </w:pPr>
    <w:r w:rsidRPr="00F91210">
      <w:rPr>
        <w:rFonts w:cstheme="minorHAnsi"/>
        <w:sz w:val="28"/>
        <w:szCs w:val="28"/>
      </w:rPr>
      <w:t>EA Document Distribution</w:t>
    </w:r>
  </w:p>
  <w:p w14:paraId="403CD497" w14:textId="77777777" w:rsidR="009D570A" w:rsidRDefault="009D57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0A3C"/>
    <w:multiLevelType w:val="hybridMultilevel"/>
    <w:tmpl w:val="80F22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663FC"/>
    <w:multiLevelType w:val="hybridMultilevel"/>
    <w:tmpl w:val="70062048"/>
    <w:lvl w:ilvl="0" w:tplc="99024E18">
      <w:start w:val="1"/>
      <w:numFmt w:val="decimal"/>
      <w:lvlText w:val="%1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0EF4695B"/>
    <w:multiLevelType w:val="hybridMultilevel"/>
    <w:tmpl w:val="5C1C0ACA"/>
    <w:lvl w:ilvl="0" w:tplc="600288E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85821"/>
    <w:multiLevelType w:val="hybridMultilevel"/>
    <w:tmpl w:val="5268E30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1C801861"/>
    <w:multiLevelType w:val="hybridMultilevel"/>
    <w:tmpl w:val="0F2C47E8"/>
    <w:lvl w:ilvl="0" w:tplc="FBA454F8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4AD4945"/>
    <w:multiLevelType w:val="hybridMultilevel"/>
    <w:tmpl w:val="C33A08D4"/>
    <w:lvl w:ilvl="0" w:tplc="2BF4BF34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261C39B7"/>
    <w:multiLevelType w:val="hybridMultilevel"/>
    <w:tmpl w:val="C33A08D4"/>
    <w:lvl w:ilvl="0" w:tplc="FFFFFFFF">
      <w:start w:val="1"/>
      <w:numFmt w:val="upperLetter"/>
      <w:lvlText w:val="%1."/>
      <w:lvlJc w:val="left"/>
      <w:pPr>
        <w:ind w:left="27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990" w:hanging="360"/>
      </w:pPr>
    </w:lvl>
    <w:lvl w:ilvl="2" w:tplc="FFFFFFFF" w:tentative="1">
      <w:start w:val="1"/>
      <w:numFmt w:val="lowerRoman"/>
      <w:lvlText w:val="%3."/>
      <w:lvlJc w:val="right"/>
      <w:pPr>
        <w:ind w:left="1710" w:hanging="180"/>
      </w:pPr>
    </w:lvl>
    <w:lvl w:ilvl="3" w:tplc="FFFFFFFF" w:tentative="1">
      <w:start w:val="1"/>
      <w:numFmt w:val="decimal"/>
      <w:lvlText w:val="%4."/>
      <w:lvlJc w:val="left"/>
      <w:pPr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ind w:left="3150" w:hanging="360"/>
      </w:pPr>
    </w:lvl>
    <w:lvl w:ilvl="5" w:tplc="FFFFFFFF" w:tentative="1">
      <w:start w:val="1"/>
      <w:numFmt w:val="lowerRoman"/>
      <w:lvlText w:val="%6."/>
      <w:lvlJc w:val="right"/>
      <w:pPr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" w15:restartNumberingAfterBreak="0">
    <w:nsid w:val="3D176147"/>
    <w:multiLevelType w:val="hybridMultilevel"/>
    <w:tmpl w:val="5C9AD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63590"/>
    <w:multiLevelType w:val="hybridMultilevel"/>
    <w:tmpl w:val="05E6B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82BD5"/>
    <w:multiLevelType w:val="hybridMultilevel"/>
    <w:tmpl w:val="7BCCB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B5CD2"/>
    <w:multiLevelType w:val="hybridMultilevel"/>
    <w:tmpl w:val="6A5CA92C"/>
    <w:lvl w:ilvl="0" w:tplc="3BC099A0">
      <w:start w:val="1"/>
      <w:numFmt w:val="upp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52D5D"/>
    <w:multiLevelType w:val="hybridMultilevel"/>
    <w:tmpl w:val="08D8C0CC"/>
    <w:lvl w:ilvl="0" w:tplc="837490D2">
      <w:start w:val="1"/>
      <w:numFmt w:val="upp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395469456">
    <w:abstractNumId w:val="2"/>
  </w:num>
  <w:num w:numId="2" w16cid:durableId="465588049">
    <w:abstractNumId w:val="5"/>
  </w:num>
  <w:num w:numId="3" w16cid:durableId="282923639">
    <w:abstractNumId w:val="4"/>
  </w:num>
  <w:num w:numId="4" w16cid:durableId="1780025786">
    <w:abstractNumId w:val="1"/>
  </w:num>
  <w:num w:numId="5" w16cid:durableId="1390493960">
    <w:abstractNumId w:val="3"/>
  </w:num>
  <w:num w:numId="6" w16cid:durableId="1446578446">
    <w:abstractNumId w:val="0"/>
  </w:num>
  <w:num w:numId="7" w16cid:durableId="1806774803">
    <w:abstractNumId w:val="9"/>
  </w:num>
  <w:num w:numId="8" w16cid:durableId="1353220089">
    <w:abstractNumId w:val="7"/>
  </w:num>
  <w:num w:numId="9" w16cid:durableId="1490828933">
    <w:abstractNumId w:val="6"/>
  </w:num>
  <w:num w:numId="10" w16cid:durableId="152181376">
    <w:abstractNumId w:val="8"/>
  </w:num>
  <w:num w:numId="11" w16cid:durableId="970407562">
    <w:abstractNumId w:val="11"/>
  </w:num>
  <w:num w:numId="12" w16cid:durableId="21010994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54"/>
    <w:rsid w:val="000052F2"/>
    <w:rsid w:val="000561BF"/>
    <w:rsid w:val="000B55E6"/>
    <w:rsid w:val="000D31BC"/>
    <w:rsid w:val="000F7451"/>
    <w:rsid w:val="00106E46"/>
    <w:rsid w:val="00123912"/>
    <w:rsid w:val="00126E85"/>
    <w:rsid w:val="00150E9A"/>
    <w:rsid w:val="00182EA1"/>
    <w:rsid w:val="00193AB2"/>
    <w:rsid w:val="001B43C9"/>
    <w:rsid w:val="001D4817"/>
    <w:rsid w:val="002012DF"/>
    <w:rsid w:val="00205C2B"/>
    <w:rsid w:val="00210587"/>
    <w:rsid w:val="00254131"/>
    <w:rsid w:val="00275E46"/>
    <w:rsid w:val="00290C72"/>
    <w:rsid w:val="002E227F"/>
    <w:rsid w:val="0038007E"/>
    <w:rsid w:val="003A4FA6"/>
    <w:rsid w:val="003A521A"/>
    <w:rsid w:val="003B241A"/>
    <w:rsid w:val="003F1D22"/>
    <w:rsid w:val="0041463D"/>
    <w:rsid w:val="0042150C"/>
    <w:rsid w:val="00430184"/>
    <w:rsid w:val="00431835"/>
    <w:rsid w:val="0046440E"/>
    <w:rsid w:val="00493108"/>
    <w:rsid w:val="004E2D91"/>
    <w:rsid w:val="004E4A63"/>
    <w:rsid w:val="004F4F79"/>
    <w:rsid w:val="0050168D"/>
    <w:rsid w:val="0051603A"/>
    <w:rsid w:val="005871E6"/>
    <w:rsid w:val="00593AA1"/>
    <w:rsid w:val="005A2336"/>
    <w:rsid w:val="005D1572"/>
    <w:rsid w:val="005D4AE5"/>
    <w:rsid w:val="00600543"/>
    <w:rsid w:val="00612FAC"/>
    <w:rsid w:val="00656FE3"/>
    <w:rsid w:val="0068496B"/>
    <w:rsid w:val="00691FC8"/>
    <w:rsid w:val="006952F9"/>
    <w:rsid w:val="006B1B9A"/>
    <w:rsid w:val="006B4DF6"/>
    <w:rsid w:val="00702B70"/>
    <w:rsid w:val="00756499"/>
    <w:rsid w:val="00765231"/>
    <w:rsid w:val="007714FA"/>
    <w:rsid w:val="0077437D"/>
    <w:rsid w:val="0079424D"/>
    <w:rsid w:val="007C4859"/>
    <w:rsid w:val="007D2B84"/>
    <w:rsid w:val="007F1CF0"/>
    <w:rsid w:val="008559C2"/>
    <w:rsid w:val="00861374"/>
    <w:rsid w:val="00871718"/>
    <w:rsid w:val="00891CB5"/>
    <w:rsid w:val="008C4FF7"/>
    <w:rsid w:val="008D3DA1"/>
    <w:rsid w:val="0090169B"/>
    <w:rsid w:val="009017A0"/>
    <w:rsid w:val="00904FD4"/>
    <w:rsid w:val="00923EF0"/>
    <w:rsid w:val="00966CC9"/>
    <w:rsid w:val="00971AEC"/>
    <w:rsid w:val="00973FCE"/>
    <w:rsid w:val="009D570A"/>
    <w:rsid w:val="00A24287"/>
    <w:rsid w:val="00A27B94"/>
    <w:rsid w:val="00A3474D"/>
    <w:rsid w:val="00A34980"/>
    <w:rsid w:val="00A40A29"/>
    <w:rsid w:val="00A502CA"/>
    <w:rsid w:val="00A66917"/>
    <w:rsid w:val="00A90C20"/>
    <w:rsid w:val="00A9659D"/>
    <w:rsid w:val="00A97EEE"/>
    <w:rsid w:val="00AA667B"/>
    <w:rsid w:val="00AC21C2"/>
    <w:rsid w:val="00AD2E24"/>
    <w:rsid w:val="00AE230A"/>
    <w:rsid w:val="00B0030D"/>
    <w:rsid w:val="00B17400"/>
    <w:rsid w:val="00B32115"/>
    <w:rsid w:val="00B54EBF"/>
    <w:rsid w:val="00B5578D"/>
    <w:rsid w:val="00B60CAF"/>
    <w:rsid w:val="00B678FE"/>
    <w:rsid w:val="00B76411"/>
    <w:rsid w:val="00B7726D"/>
    <w:rsid w:val="00B920A7"/>
    <w:rsid w:val="00B94E30"/>
    <w:rsid w:val="00B95214"/>
    <w:rsid w:val="00BD5554"/>
    <w:rsid w:val="00BE6783"/>
    <w:rsid w:val="00BF7443"/>
    <w:rsid w:val="00C05569"/>
    <w:rsid w:val="00C41B4D"/>
    <w:rsid w:val="00CB3BF2"/>
    <w:rsid w:val="00CC2614"/>
    <w:rsid w:val="00CE76D0"/>
    <w:rsid w:val="00D368C0"/>
    <w:rsid w:val="00D43185"/>
    <w:rsid w:val="00DB5206"/>
    <w:rsid w:val="00DF0299"/>
    <w:rsid w:val="00DF5F5A"/>
    <w:rsid w:val="00E002F7"/>
    <w:rsid w:val="00E41510"/>
    <w:rsid w:val="00E74C2B"/>
    <w:rsid w:val="00EB219C"/>
    <w:rsid w:val="00EB5739"/>
    <w:rsid w:val="00EF412B"/>
    <w:rsid w:val="00EF7E48"/>
    <w:rsid w:val="00F10FD3"/>
    <w:rsid w:val="00F427E9"/>
    <w:rsid w:val="00F50619"/>
    <w:rsid w:val="00F90D6C"/>
    <w:rsid w:val="00F91210"/>
    <w:rsid w:val="00FD3A3B"/>
    <w:rsid w:val="00FE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E6A1A60"/>
  <w15:docId w15:val="{D2984397-6926-45CF-AABC-4FED513A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554"/>
  </w:style>
  <w:style w:type="paragraph" w:styleId="Footer">
    <w:name w:val="footer"/>
    <w:basedOn w:val="Normal"/>
    <w:link w:val="FooterChar"/>
    <w:uiPriority w:val="99"/>
    <w:unhideWhenUsed/>
    <w:rsid w:val="00BD5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554"/>
  </w:style>
  <w:style w:type="paragraph" w:styleId="BalloonText">
    <w:name w:val="Balloon Text"/>
    <w:basedOn w:val="Normal"/>
    <w:link w:val="BalloonTextChar"/>
    <w:uiPriority w:val="99"/>
    <w:semiHidden/>
    <w:unhideWhenUsed/>
    <w:rsid w:val="00BD5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5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5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55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3E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3E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3E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E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EF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427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4E0DE-7941-42B1-AC21-BED2CCA98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563</Words>
  <Characters>3323</Characters>
  <Application>Microsoft Office Word</Application>
  <DocSecurity>0</DocSecurity>
  <Lines>127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 Distribution</vt:lpstr>
    </vt:vector>
  </TitlesOfParts>
  <Company>Iowa Department of Transportation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Distribution</dc:title>
  <dc:creator>Administrator</dc:creator>
  <cp:keywords>Accessibility Verified</cp:keywords>
  <cp:lastModifiedBy>Walter, Blake [DOT]</cp:lastModifiedBy>
  <cp:revision>8</cp:revision>
  <cp:lastPrinted>2011-09-06T13:32:00Z</cp:lastPrinted>
  <dcterms:created xsi:type="dcterms:W3CDTF">2026-02-23T20:47:00Z</dcterms:created>
  <dcterms:modified xsi:type="dcterms:W3CDTF">2026-02-27T14:28:00Z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MSIP_Label_0faac733-ded1-41e0-8ea6-961193f81247_Enabled">
    <vt:lpwstr>true</vt:lpwstr>
  </property>
  <property fmtid="{D5CDD505-2E9C-101B-9397-08002B2CF9AE}" pid="37" name="MSIP_Label_0faac733-ded1-41e0-8ea6-961193f81247_SetDate">
    <vt:lpwstr>2026-02-10T16:42:23Z</vt:lpwstr>
  </property>
  <property fmtid="{D5CDD505-2E9C-101B-9397-08002B2CF9AE}" pid="38" name="MSIP_Label_0faac733-ded1-41e0-8ea6-961193f81247_Method">
    <vt:lpwstr>Standard</vt:lpwstr>
  </property>
  <property fmtid="{D5CDD505-2E9C-101B-9397-08002B2CF9AE}" pid="39" name="MSIP_Label_0faac733-ded1-41e0-8ea6-961193f81247_Name">
    <vt:lpwstr>defa4170-0d19-0005-0004-bc88714345d2</vt:lpwstr>
  </property>
  <property fmtid="{D5CDD505-2E9C-101B-9397-08002B2CF9AE}" pid="40" name="MSIP_Label_0faac733-ded1-41e0-8ea6-961193f81247_SiteId">
    <vt:lpwstr>a1e65fcc-32fa-4fdd-8692-0cc2eb06676e</vt:lpwstr>
  </property>
  <property fmtid="{D5CDD505-2E9C-101B-9397-08002B2CF9AE}" pid="41" name="MSIP_Label_0faac733-ded1-41e0-8ea6-961193f81247_ActionId">
    <vt:lpwstr>2fe1290c-ac14-4f4a-8eeb-4a411bbc91bc</vt:lpwstr>
  </property>
  <property fmtid="{D5CDD505-2E9C-101B-9397-08002B2CF9AE}" pid="42" name="MSIP_Label_0faac733-ded1-41e0-8ea6-961193f81247_ContentBits">
    <vt:lpwstr>0</vt:lpwstr>
  </property>
  <property fmtid="{D5CDD505-2E9C-101B-9397-08002B2CF9AE}" pid="43" name="MSIP_Label_0faac733-ded1-41e0-8ea6-961193f81247_Tag">
    <vt:lpwstr>10, 3, 0, 1</vt:lpwstr>
  </property>
</Properties>
</file>