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DF7E" w14:textId="77777777" w:rsidR="00C87511" w:rsidRDefault="00C87511" w:rsidP="00C8751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IOWA TRANSPORTATION COMMISSION</w:t>
      </w:r>
    </w:p>
    <w:p w14:paraId="516DCAC0" w14:textId="77777777" w:rsidR="00C87511" w:rsidRDefault="00C87511" w:rsidP="00C8751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Workshop Overview</w:t>
      </w:r>
    </w:p>
    <w:p w14:paraId="7C0809D4" w14:textId="77777777" w:rsidR="00C87511" w:rsidRDefault="00C87511" w:rsidP="00C87511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5B6E014D" w14:textId="34867233" w:rsidR="00C87511" w:rsidRDefault="00C87511" w:rsidP="00C87511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March 14, 2023</w:t>
      </w:r>
    </w:p>
    <w:p w14:paraId="2634C768" w14:textId="77777777" w:rsidR="00C87511" w:rsidRPr="00BC532A" w:rsidRDefault="00C87511" w:rsidP="00C87511">
      <w:pPr>
        <w:tabs>
          <w:tab w:val="left" w:pos="360"/>
          <w:tab w:val="left" w:pos="6480"/>
          <w:tab w:val="left" w:pos="8640"/>
        </w:tabs>
        <w:jc w:val="center"/>
        <w:rPr>
          <w:rFonts w:ascii="Helvetica" w:hAnsi="Helvetica" w:cs="Arial"/>
        </w:rPr>
      </w:pPr>
      <w:r>
        <w:rPr>
          <w:rFonts w:ascii="Helvetica" w:hAnsi="Helvetica" w:cs="Arial"/>
        </w:rPr>
        <w:t>Iowa DOT – Materials Conference Room</w:t>
      </w:r>
    </w:p>
    <w:p w14:paraId="12DCC31D" w14:textId="77777777" w:rsidR="00C87511" w:rsidRDefault="00C8751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  <w:b/>
        </w:rPr>
      </w:pPr>
    </w:p>
    <w:p w14:paraId="3FE2A0CE" w14:textId="77777777" w:rsidR="00C87511" w:rsidRDefault="00C8751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  <w:b/>
        </w:rPr>
      </w:pPr>
    </w:p>
    <w:p w14:paraId="50B6C6CD" w14:textId="6A4C88CF" w:rsidR="00D0369F" w:rsidRDefault="00675228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675228">
        <w:rPr>
          <w:rFonts w:ascii="Arial" w:hAnsi="Arial" w:cs="Arial"/>
        </w:rPr>
        <w:t>(</w:t>
      </w:r>
      <w:r w:rsidR="004A6AD2">
        <w:rPr>
          <w:rFonts w:ascii="Arial" w:hAnsi="Arial" w:cs="Arial"/>
        </w:rPr>
        <w:t>Two hours</w:t>
      </w:r>
      <w:r w:rsidR="00582247">
        <w:rPr>
          <w:rFonts w:ascii="Arial" w:hAnsi="Arial" w:cs="Arial"/>
        </w:rPr>
        <w:t xml:space="preserve"> and 10 minutes</w:t>
      </w:r>
      <w:r w:rsidR="00DE3E63">
        <w:rPr>
          <w:rFonts w:ascii="Arial" w:hAnsi="Arial" w:cs="Arial"/>
        </w:rPr>
        <w:t>)</w:t>
      </w:r>
    </w:p>
    <w:p w14:paraId="7C5F2230" w14:textId="5462FCE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73E3E">
        <w:rPr>
          <w:rFonts w:ascii="Arial" w:hAnsi="Arial" w:cs="Arial"/>
        </w:rPr>
        <w:t>9</w:t>
      </w:r>
      <w:r w:rsidR="00F45FA1">
        <w:rPr>
          <w:rFonts w:ascii="Arial" w:hAnsi="Arial" w:cs="Arial"/>
        </w:rPr>
        <w:t>:</w:t>
      </w:r>
      <w:r w:rsidR="00F73E3E">
        <w:rPr>
          <w:rFonts w:ascii="Arial" w:hAnsi="Arial" w:cs="Arial"/>
        </w:rPr>
        <w:t>30</w:t>
      </w:r>
      <w:r w:rsidR="00F45FA1">
        <w:rPr>
          <w:rFonts w:ascii="Arial" w:hAnsi="Arial" w:cs="Arial"/>
        </w:rPr>
        <w:t xml:space="preserve"> </w:t>
      </w:r>
      <w:r w:rsidR="00B51FF3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6E8D030B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035DB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3E4EA564" w14:textId="77777777" w:rsidR="00C87511" w:rsidRPr="00365BBA" w:rsidRDefault="00C87511" w:rsidP="00C87511">
      <w:pPr>
        <w:pStyle w:val="ListParagraph"/>
        <w:numPr>
          <w:ilvl w:val="0"/>
          <w:numId w:val="45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 xml:space="preserve">Purpose: </w:t>
      </w:r>
      <w:r w:rsidRPr="00365BBA">
        <w:rPr>
          <w:rFonts w:ascii="Arial" w:hAnsi="Arial" w:cs="Arial"/>
        </w:rPr>
        <w:t>Commission discussion of items.</w:t>
      </w:r>
    </w:p>
    <w:p w14:paraId="6A2BB495" w14:textId="77777777" w:rsidR="00C87511" w:rsidRPr="00365BBA" w:rsidRDefault="00C87511" w:rsidP="00C87511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207E0BDA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035DB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59887434" w14:textId="77777777" w:rsidR="00C87511" w:rsidRPr="00365BBA" w:rsidRDefault="00C87511" w:rsidP="00C87511">
      <w:pPr>
        <w:pStyle w:val="ListParagraph"/>
        <w:numPr>
          <w:ilvl w:val="0"/>
          <w:numId w:val="45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0" w:name="_Hlk18402268"/>
      <w:r w:rsidRPr="00365BBA">
        <w:rPr>
          <w:rFonts w:ascii="Arial" w:hAnsi="Arial" w:cs="Arial"/>
          <w:b/>
        </w:rPr>
        <w:t xml:space="preserve">Purpose: </w:t>
      </w:r>
      <w:r>
        <w:rPr>
          <w:rFonts w:ascii="Arial" w:hAnsi="Arial" w:cs="Arial"/>
        </w:rPr>
        <w:t>Director update of activities at the DOT</w:t>
      </w:r>
      <w:r w:rsidRPr="00365BBA">
        <w:rPr>
          <w:rFonts w:ascii="Arial" w:hAnsi="Arial" w:cs="Arial"/>
        </w:rPr>
        <w:t>.</w:t>
      </w:r>
    </w:p>
    <w:p w14:paraId="62DED192" w14:textId="77777777" w:rsidR="00C87511" w:rsidRPr="00365BBA" w:rsidRDefault="00C87511" w:rsidP="00C87511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bookmarkEnd w:id="0"/>
    <w:p w14:paraId="15ADD488" w14:textId="77777777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BFB0B59" w14:textId="37716EA0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Future Commission Meeting 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78EF451F" w14:textId="41B7E0AE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Dorhout, Executive Assistant</w:t>
      </w:r>
    </w:p>
    <w:p w14:paraId="0E3BB6C4" w14:textId="661B9F97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Transportation Development</w:t>
      </w:r>
    </w:p>
    <w:p w14:paraId="4CC6414A" w14:textId="36146F89" w:rsidR="007657BC" w:rsidRDefault="007657B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34017CF3" w14:textId="6CDE6706" w:rsidR="00CE5D5D" w:rsidRPr="00D61562" w:rsidRDefault="00CE5D5D" w:rsidP="00CE5D5D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783F28">
        <w:rPr>
          <w:rFonts w:ascii="Arial" w:hAnsi="Arial" w:cs="Arial"/>
          <w:b/>
        </w:rPr>
        <w:t>Purpose:</w:t>
      </w:r>
      <w:r w:rsidRPr="00783F2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Last month, a</w:t>
      </w:r>
      <w:r w:rsidRPr="00783F28">
        <w:rPr>
          <w:rFonts w:ascii="Arial" w:hAnsi="Arial" w:cs="Arial"/>
        </w:rPr>
        <w:t xml:space="preserve"> draft schedule for Commission meetings from Ju</w:t>
      </w:r>
      <w:r>
        <w:rPr>
          <w:rFonts w:ascii="Arial" w:hAnsi="Arial" w:cs="Arial"/>
        </w:rPr>
        <w:t>ly</w:t>
      </w:r>
      <w:r w:rsidRPr="00783F2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783F28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June</w:t>
      </w:r>
      <w:r w:rsidRPr="00783F2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24</w:t>
      </w:r>
      <w:r w:rsidRPr="00783F2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as provided. No questions or comments were received regarding the proposed schedule. </w:t>
      </w:r>
      <w:r w:rsidRPr="00084D56">
        <w:rPr>
          <w:rFonts w:ascii="Arial" w:hAnsi="Arial" w:cs="Arial"/>
        </w:rPr>
        <w:t>This item is included on the agenda in case there are any questions.</w:t>
      </w:r>
    </w:p>
    <w:p w14:paraId="38234255" w14:textId="77777777" w:rsidR="00CE5D5D" w:rsidRPr="00783F28" w:rsidRDefault="00CE5D5D" w:rsidP="00CE5D5D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783F28">
        <w:rPr>
          <w:rFonts w:ascii="Arial" w:hAnsi="Arial" w:cs="Arial"/>
          <w:b/>
        </w:rPr>
        <w:t>Requested Action:</w:t>
      </w:r>
      <w:r w:rsidRPr="00783F28">
        <w:rPr>
          <w:rFonts w:ascii="Arial" w:hAnsi="Arial" w:cs="Arial"/>
        </w:rPr>
        <w:t xml:space="preserve"> Be prepared to</w:t>
      </w:r>
      <w:r>
        <w:rPr>
          <w:rFonts w:ascii="Arial" w:hAnsi="Arial" w:cs="Arial"/>
        </w:rPr>
        <w:t xml:space="preserve"> ask any remaining questions as action will be requested at the afternoon</w:t>
      </w:r>
      <w:r w:rsidRPr="00783F28">
        <w:rPr>
          <w:rFonts w:ascii="Arial" w:hAnsi="Arial" w:cs="Arial"/>
        </w:rPr>
        <w:t xml:space="preserve"> business meeting.</w:t>
      </w:r>
    </w:p>
    <w:p w14:paraId="049DCC66" w14:textId="77777777" w:rsidR="00E038C3" w:rsidRDefault="00E038C3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6759487" w14:textId="4DC2D976" w:rsidR="00E038C3" w:rsidRDefault="00AB4ECC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038C3">
        <w:rPr>
          <w:rFonts w:ascii="Arial" w:hAnsi="Arial" w:cs="Arial"/>
        </w:rPr>
        <w:t>.</w:t>
      </w:r>
      <w:r w:rsidR="00E038C3">
        <w:rPr>
          <w:rFonts w:ascii="Arial" w:hAnsi="Arial" w:cs="Arial"/>
        </w:rPr>
        <w:tab/>
      </w:r>
      <w:r w:rsidR="00E038C3" w:rsidRPr="008F7E89">
        <w:rPr>
          <w:rFonts w:ascii="Arial" w:hAnsi="Arial" w:cs="Arial"/>
        </w:rPr>
        <w:t>Administrative Rule</w:t>
      </w:r>
      <w:r w:rsidR="00E038C3">
        <w:rPr>
          <w:rFonts w:ascii="Arial" w:hAnsi="Arial" w:cs="Arial"/>
        </w:rPr>
        <w:t>s</w:t>
      </w:r>
      <w:r w:rsidR="00E038C3">
        <w:rPr>
          <w:rFonts w:ascii="Arial" w:hAnsi="Arial" w:cs="Arial"/>
        </w:rPr>
        <w:tab/>
      </w:r>
      <w:r w:rsidR="00E038C3">
        <w:rPr>
          <w:rFonts w:ascii="Arial" w:hAnsi="Arial" w:cs="Arial"/>
        </w:rPr>
        <w:tab/>
      </w:r>
      <w:r w:rsidR="00F33DD7">
        <w:rPr>
          <w:rFonts w:ascii="Arial" w:hAnsi="Arial" w:cs="Arial"/>
        </w:rPr>
        <w:t>5</w:t>
      </w:r>
      <w:r w:rsidR="00E038C3">
        <w:rPr>
          <w:rFonts w:ascii="Arial" w:hAnsi="Arial" w:cs="Arial"/>
        </w:rPr>
        <w:t xml:space="preserve"> min.</w:t>
      </w:r>
    </w:p>
    <w:p w14:paraId="410BBA84" w14:textId="6D0F9856" w:rsidR="00935831" w:rsidRDefault="00E038C3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B5FAA">
        <w:rPr>
          <w:rFonts w:ascii="Arial" w:hAnsi="Arial" w:cs="Arial"/>
        </w:rPr>
        <w:t xml:space="preserve">- </w:t>
      </w:r>
      <w:r w:rsidR="00E06BE4">
        <w:rPr>
          <w:rFonts w:ascii="Arial" w:hAnsi="Arial" w:cs="Arial"/>
        </w:rPr>
        <w:t>Chapter 520 – Regulations Applicable to</w:t>
      </w:r>
      <w:r w:rsidR="00EF36F2">
        <w:rPr>
          <w:rFonts w:ascii="Arial" w:hAnsi="Arial" w:cs="Arial"/>
        </w:rPr>
        <w:tab/>
        <w:t>Melissa Gillett, Director</w:t>
      </w:r>
    </w:p>
    <w:p w14:paraId="2689CB9B" w14:textId="2B706974" w:rsidR="00E06BE4" w:rsidRDefault="00E06BE4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Carriers</w:t>
      </w:r>
      <w:r w:rsidR="00EF36F2">
        <w:rPr>
          <w:rFonts w:ascii="Arial" w:hAnsi="Arial" w:cs="Arial"/>
        </w:rPr>
        <w:tab/>
        <w:t>Motor Vehicle Division</w:t>
      </w:r>
    </w:p>
    <w:p w14:paraId="39FAE002" w14:textId="2282134C" w:rsidR="00E06BE4" w:rsidRDefault="00E06BE4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529 – For-Hire Interstate Motor</w:t>
      </w:r>
    </w:p>
    <w:p w14:paraId="732B08F2" w14:textId="1D40AF62" w:rsidR="00E06BE4" w:rsidRDefault="00E06BE4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Carrier Authority</w:t>
      </w:r>
    </w:p>
    <w:p w14:paraId="5594F793" w14:textId="23FA1E61" w:rsidR="00E06BE4" w:rsidRDefault="00E06BE4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607 – Commercial Driver Licensing</w:t>
      </w:r>
      <w:r w:rsidR="00EF36F2">
        <w:rPr>
          <w:rFonts w:ascii="Arial" w:hAnsi="Arial" w:cs="Arial"/>
        </w:rPr>
        <w:tab/>
      </w:r>
    </w:p>
    <w:p w14:paraId="7E5BE530" w14:textId="7824F10E" w:rsidR="00E06BE4" w:rsidRDefault="00EF36F2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943857" w14:textId="4AAFFECE" w:rsidR="00E06BE4" w:rsidRPr="00EF36F2" w:rsidRDefault="00E06BE4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- Chapter 605 – License Issuance</w:t>
      </w:r>
      <w:r w:rsidR="00EF36F2">
        <w:rPr>
          <w:rFonts w:ascii="Arial" w:hAnsi="Arial" w:cs="Arial"/>
        </w:rPr>
        <w:tab/>
        <w:t>Melissa Gillett, Director</w:t>
      </w:r>
    </w:p>
    <w:p w14:paraId="47308F7E" w14:textId="1B12F129" w:rsidR="00E06BE4" w:rsidRDefault="00EF36F2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0991C9C4" w14:textId="77777777" w:rsidR="00EF36F2" w:rsidRDefault="00E06BE4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93A3B9" w14:textId="38F61236" w:rsidR="00EF36F2" w:rsidRDefault="00EF36F2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6BE4">
        <w:rPr>
          <w:rFonts w:ascii="Arial" w:hAnsi="Arial" w:cs="Arial"/>
        </w:rPr>
        <w:t>- Chapter 119 – Tourist-Oriented Directional</w:t>
      </w:r>
      <w:r>
        <w:rPr>
          <w:rFonts w:ascii="Arial" w:hAnsi="Arial" w:cs="Arial"/>
        </w:rPr>
        <w:tab/>
        <w:t>David Lorenzen, Director</w:t>
      </w:r>
    </w:p>
    <w:p w14:paraId="0801ED04" w14:textId="0C3ED902" w:rsidR="00E06BE4" w:rsidRDefault="00E06BE4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Signag</w:t>
      </w:r>
      <w:r w:rsidR="00EF36F2">
        <w:rPr>
          <w:rFonts w:ascii="Arial" w:hAnsi="Arial" w:cs="Arial"/>
        </w:rPr>
        <w:t>e</w:t>
      </w:r>
      <w:r w:rsidR="00EF36F2">
        <w:rPr>
          <w:rFonts w:ascii="Arial" w:hAnsi="Arial" w:cs="Arial"/>
        </w:rPr>
        <w:tab/>
        <w:t>Systems Operations Division</w:t>
      </w:r>
    </w:p>
    <w:p w14:paraId="1FD8F673" w14:textId="77777777" w:rsidR="00C87511" w:rsidRDefault="00C87511" w:rsidP="00C87511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Purpose:</w:t>
      </w:r>
      <w:r w:rsidRPr="009430EF">
        <w:rPr>
          <w:rFonts w:ascii="Arial" w:hAnsi="Arial" w:cs="Arial"/>
        </w:rPr>
        <w:t xml:space="preserve"> Provide an overview of proposed rule amendments. The proposed rule amendments and </w:t>
      </w:r>
      <w:r>
        <w:rPr>
          <w:rFonts w:ascii="Arial" w:hAnsi="Arial" w:cs="Arial"/>
        </w:rPr>
        <w:t>notice of intended action</w:t>
      </w:r>
      <w:r w:rsidRPr="009430EF">
        <w:rPr>
          <w:rFonts w:ascii="Arial" w:hAnsi="Arial" w:cs="Arial"/>
        </w:rPr>
        <w:t xml:space="preserve"> were previously emailed to the Commission.</w:t>
      </w:r>
    </w:p>
    <w:p w14:paraId="61736634" w14:textId="77777777" w:rsidR="00C87511" w:rsidRPr="00540FCF" w:rsidRDefault="00C87511" w:rsidP="00C87511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540FCF">
        <w:rPr>
          <w:rFonts w:ascii="Arial" w:hAnsi="Arial" w:cs="Arial"/>
          <w:b/>
        </w:rPr>
        <w:t>Requested Action:</w:t>
      </w:r>
      <w:r w:rsidRPr="00540FCF">
        <w:rPr>
          <w:rFonts w:ascii="Arial" w:hAnsi="Arial" w:cs="Arial"/>
        </w:rPr>
        <w:t xml:space="preserve"> Review the proposed rule changes prior to the workshop as action will be requested on these rules at the business meeting.</w:t>
      </w:r>
    </w:p>
    <w:p w14:paraId="049FB9F3" w14:textId="77777777" w:rsidR="00F226D0" w:rsidRDefault="00F226D0" w:rsidP="00F22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4FA5F7A3" w:rsidR="00C323BD" w:rsidRDefault="00AB4ECC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bookmarkStart w:id="1" w:name="_Hlk128751080"/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bookmarkEnd w:id="1"/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9125DED" w14:textId="77777777" w:rsidR="00C87511" w:rsidRDefault="00C87511" w:rsidP="00C87511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Purpose:</w:t>
      </w:r>
      <w:r w:rsidRPr="009430EF">
        <w:rPr>
          <w:rFonts w:ascii="Arial" w:hAnsi="Arial" w:cs="Arial"/>
        </w:rPr>
        <w:t xml:space="preserve"> Provide a</w:t>
      </w:r>
      <w:r>
        <w:rPr>
          <w:rFonts w:ascii="Arial" w:hAnsi="Arial" w:cs="Arial"/>
        </w:rPr>
        <w:t xml:space="preserve"> brief update on transportation trends.</w:t>
      </w:r>
    </w:p>
    <w:p w14:paraId="00AA4031" w14:textId="77777777" w:rsidR="00C87511" w:rsidRPr="009430EF" w:rsidRDefault="00C87511" w:rsidP="00C87511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Requested Action:</w:t>
      </w:r>
      <w:r w:rsidRPr="00943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6AB62766" w14:textId="77777777" w:rsidR="00C87511" w:rsidRDefault="00C87511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4A95AA61" w:rsidR="00DD7ECA" w:rsidRDefault="00AB4ECC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3137BC">
        <w:rPr>
          <w:rFonts w:ascii="Arial" w:hAnsi="Arial" w:cs="Arial"/>
        </w:rPr>
        <w:t>3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2"/>
    <w:p w14:paraId="2DF09ABA" w14:textId="125972EB" w:rsidR="00C87511" w:rsidRPr="003D10C4" w:rsidRDefault="00C87511" w:rsidP="00C8751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D10C4">
        <w:rPr>
          <w:rFonts w:ascii="Arial" w:hAnsi="Arial" w:cs="Arial"/>
          <w:b/>
        </w:rPr>
        <w:t>Purpose:</w:t>
      </w:r>
      <w:r w:rsidRPr="003D10C4">
        <w:rPr>
          <w:rFonts w:ascii="Arial" w:hAnsi="Arial" w:cs="Arial"/>
        </w:rPr>
        <w:t xml:space="preserve"> Present the latest FY 2023 monthly highway program balance report. We began FY 2023 over-programmed by $11.6 million. Through </w:t>
      </w:r>
      <w:r w:rsidR="00CE5D5D">
        <w:rPr>
          <w:rFonts w:ascii="Arial" w:hAnsi="Arial" w:cs="Arial"/>
        </w:rPr>
        <w:t>January</w:t>
      </w:r>
      <w:r w:rsidRPr="003D10C4">
        <w:rPr>
          <w:rFonts w:ascii="Arial" w:hAnsi="Arial" w:cs="Arial"/>
        </w:rPr>
        <w:t>, receipts to the Primary Road Fund have come in $</w:t>
      </w:r>
      <w:r w:rsidR="00CE5D5D">
        <w:rPr>
          <w:rFonts w:ascii="Arial" w:hAnsi="Arial" w:cs="Arial"/>
        </w:rPr>
        <w:t>33</w:t>
      </w:r>
      <w:r w:rsidRPr="003D10C4">
        <w:rPr>
          <w:rFonts w:ascii="Arial" w:hAnsi="Arial" w:cs="Arial"/>
        </w:rPr>
        <w:t>.</w:t>
      </w:r>
      <w:r w:rsidR="00CE5D5D">
        <w:rPr>
          <w:rFonts w:ascii="Arial" w:hAnsi="Arial" w:cs="Arial"/>
        </w:rPr>
        <w:t>1</w:t>
      </w:r>
      <w:r w:rsidRPr="003D10C4">
        <w:rPr>
          <w:rFonts w:ascii="Arial" w:hAnsi="Arial" w:cs="Arial"/>
        </w:rPr>
        <w:t xml:space="preserve"> million above forecast. Through the </w:t>
      </w:r>
      <w:r w:rsidR="00CE5D5D">
        <w:rPr>
          <w:rFonts w:ascii="Arial" w:hAnsi="Arial" w:cs="Arial"/>
        </w:rPr>
        <w:t>February</w:t>
      </w:r>
      <w:r w:rsidRPr="003D10C4">
        <w:rPr>
          <w:rFonts w:ascii="Arial" w:hAnsi="Arial" w:cs="Arial"/>
        </w:rPr>
        <w:t xml:space="preserve"> letting, project costs are $</w:t>
      </w:r>
      <w:r w:rsidR="00CE5D5D">
        <w:rPr>
          <w:rFonts w:ascii="Arial" w:hAnsi="Arial" w:cs="Arial"/>
        </w:rPr>
        <w:t>98</w:t>
      </w:r>
      <w:r w:rsidRPr="003D10C4">
        <w:rPr>
          <w:rFonts w:ascii="Arial" w:hAnsi="Arial" w:cs="Arial"/>
        </w:rPr>
        <w:t>.</w:t>
      </w:r>
      <w:r w:rsidR="00CE5D5D">
        <w:rPr>
          <w:rFonts w:ascii="Arial" w:hAnsi="Arial" w:cs="Arial"/>
        </w:rPr>
        <w:t>5</w:t>
      </w:r>
      <w:r w:rsidRPr="003D10C4">
        <w:rPr>
          <w:rFonts w:ascii="Arial" w:hAnsi="Arial" w:cs="Arial"/>
        </w:rPr>
        <w:t xml:space="preserve"> million above programmed amounts. When all combined, the current highway program balance is $</w:t>
      </w:r>
      <w:r w:rsidR="00CE5D5D">
        <w:rPr>
          <w:rFonts w:ascii="Arial" w:hAnsi="Arial" w:cs="Arial"/>
        </w:rPr>
        <w:t>77.0</w:t>
      </w:r>
      <w:r w:rsidRPr="003D10C4">
        <w:rPr>
          <w:rFonts w:ascii="Arial" w:hAnsi="Arial" w:cs="Arial"/>
        </w:rPr>
        <w:t xml:space="preserve"> million over-programmed. Last month the program balance was $</w:t>
      </w:r>
      <w:r w:rsidR="00CE5D5D">
        <w:rPr>
          <w:rFonts w:ascii="Arial" w:hAnsi="Arial" w:cs="Arial"/>
        </w:rPr>
        <w:t>50</w:t>
      </w:r>
      <w:r w:rsidRPr="003D10C4">
        <w:rPr>
          <w:rFonts w:ascii="Arial" w:hAnsi="Arial" w:cs="Arial"/>
        </w:rPr>
        <w:t>.4 million over-programmed.</w:t>
      </w:r>
    </w:p>
    <w:p w14:paraId="026C978F" w14:textId="77777777" w:rsidR="00C87511" w:rsidRPr="003D10C4" w:rsidRDefault="00C87511" w:rsidP="00C8751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D10C4">
        <w:rPr>
          <w:rFonts w:ascii="Arial" w:hAnsi="Arial" w:cs="Arial"/>
          <w:b/>
        </w:rPr>
        <w:t>Requested Action:</w:t>
      </w:r>
      <w:r w:rsidRPr="003D10C4">
        <w:rPr>
          <w:rFonts w:ascii="Arial" w:hAnsi="Arial" w:cs="Arial"/>
        </w:rPr>
        <w:t xml:space="preserve"> N/A</w:t>
      </w:r>
    </w:p>
    <w:p w14:paraId="441415D3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B5EF633" w14:textId="51B912D3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960121">
        <w:rPr>
          <w:rFonts w:ascii="Arial" w:hAnsi="Arial" w:cs="Arial"/>
        </w:rPr>
        <w:tab/>
      </w:r>
      <w:r>
        <w:rPr>
          <w:rFonts w:ascii="Arial" w:hAnsi="Arial" w:cs="Arial"/>
        </w:rPr>
        <w:t>April Commission Tour Preview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051808E1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06194714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32B4E62B" w14:textId="77777777" w:rsidR="00CE5D5D" w:rsidRDefault="00CE5D5D" w:rsidP="00CE5D5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Purpose:</w:t>
      </w:r>
      <w:r w:rsidRPr="00F63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 an overview of the draft April tour itinerary.</w:t>
      </w:r>
    </w:p>
    <w:p w14:paraId="60EEDF9A" w14:textId="77777777" w:rsidR="00CE5D5D" w:rsidRPr="00DD2C07" w:rsidRDefault="00CE5D5D" w:rsidP="00CE5D5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Requested Action:</w:t>
      </w:r>
      <w:r>
        <w:rPr>
          <w:rFonts w:ascii="Arial" w:hAnsi="Arial" w:cs="Arial"/>
        </w:rPr>
        <w:t xml:space="preserve"> Provide input and comments during the workshop.</w:t>
      </w:r>
    </w:p>
    <w:p w14:paraId="23EA6850" w14:textId="77777777" w:rsidR="00824FE7" w:rsidRDefault="00824FE7" w:rsidP="00824F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67B53803" w:rsidR="00604376" w:rsidRDefault="00824FE7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4A6AD2">
        <w:rPr>
          <w:rFonts w:ascii="Arial" w:hAnsi="Arial" w:cs="Arial"/>
        </w:rPr>
        <w:t>s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</w:r>
      <w:r w:rsidR="004A6AD2">
        <w:rPr>
          <w:rFonts w:ascii="Arial" w:hAnsi="Arial" w:cs="Arial"/>
        </w:rPr>
        <w:t>10</w:t>
      </w:r>
      <w:r w:rsidR="00604376">
        <w:rPr>
          <w:rFonts w:ascii="Arial" w:hAnsi="Arial" w:cs="Arial"/>
        </w:rPr>
        <w:t xml:space="preserve"> min.</w:t>
      </w:r>
    </w:p>
    <w:p w14:paraId="4E4FC356" w14:textId="7C35937A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35DF">
        <w:rPr>
          <w:rFonts w:ascii="Arial" w:hAnsi="Arial" w:cs="Arial"/>
        </w:rPr>
        <w:t>- Plymouth County Immediate Opportunity</w:t>
      </w:r>
      <w:r w:rsidR="00C91FCB">
        <w:rPr>
          <w:rFonts w:ascii="Arial" w:hAnsi="Arial" w:cs="Arial"/>
        </w:rPr>
        <w:tab/>
      </w:r>
      <w:r w:rsidR="005E5ABC">
        <w:rPr>
          <w:rFonts w:ascii="Arial" w:hAnsi="Arial" w:cs="Arial"/>
        </w:rPr>
        <w:t>Deb Arp, Team Leader</w:t>
      </w:r>
    </w:p>
    <w:p w14:paraId="6516385B" w14:textId="1BBD1625" w:rsidR="00C91FCB" w:rsidRDefault="00604376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3" w:name="_Hlk96672689"/>
      <w:r w:rsidR="00004A75">
        <w:rPr>
          <w:rFonts w:ascii="Arial" w:hAnsi="Arial" w:cs="Arial"/>
        </w:rPr>
        <w:t>- Burlington Project Settlement</w:t>
      </w:r>
      <w:r w:rsidR="00004A75">
        <w:rPr>
          <w:rFonts w:ascii="Arial" w:hAnsi="Arial" w:cs="Arial"/>
        </w:rPr>
        <w:tab/>
      </w:r>
      <w:r>
        <w:rPr>
          <w:rFonts w:ascii="Arial" w:hAnsi="Arial" w:cs="Arial"/>
        </w:rPr>
        <w:t>Systems Planning Bureau</w:t>
      </w:r>
    </w:p>
    <w:bookmarkEnd w:id="3"/>
    <w:p w14:paraId="491EC523" w14:textId="12F165EC" w:rsidR="00C87511" w:rsidRPr="00601846" w:rsidRDefault="00C87511" w:rsidP="00C8751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 w:rsidRPr="00601846">
        <w:rPr>
          <w:rFonts w:ascii="Arial" w:hAnsi="Arial" w:cs="Arial"/>
          <w:b/>
        </w:rPr>
        <w:t xml:space="preserve">Purpose: </w:t>
      </w:r>
      <w:r w:rsidRPr="00601846">
        <w:rPr>
          <w:rFonts w:ascii="Arial" w:hAnsi="Arial" w:cs="Arial"/>
        </w:rPr>
        <w:t xml:space="preserve">Provide an overview of </w:t>
      </w:r>
      <w:r>
        <w:rPr>
          <w:rFonts w:ascii="Arial" w:hAnsi="Arial" w:cs="Arial"/>
        </w:rPr>
        <w:t>two</w:t>
      </w:r>
      <w:r w:rsidRPr="00601846">
        <w:rPr>
          <w:rFonts w:ascii="Arial" w:hAnsi="Arial" w:cs="Arial"/>
        </w:rPr>
        <w:t xml:space="preserve"> RISE </w:t>
      </w:r>
      <w:r>
        <w:rPr>
          <w:rFonts w:ascii="Arial" w:hAnsi="Arial" w:cs="Arial"/>
        </w:rPr>
        <w:t xml:space="preserve">projects. </w:t>
      </w:r>
      <w:r w:rsidRPr="00601846">
        <w:rPr>
          <w:rFonts w:ascii="Arial" w:hAnsi="Arial" w:cs="Arial"/>
        </w:rPr>
        <w:t xml:space="preserve">The RISE material is available on the Commission material website for your review. If you have any questions that you would like responses prior to the workshop, please contact </w:t>
      </w:r>
      <w:r>
        <w:rPr>
          <w:rFonts w:ascii="Arial" w:hAnsi="Arial" w:cs="Arial"/>
        </w:rPr>
        <w:t>Deb Arp</w:t>
      </w:r>
      <w:r w:rsidRPr="00601846">
        <w:rPr>
          <w:rFonts w:ascii="Arial" w:hAnsi="Arial" w:cs="Arial"/>
        </w:rPr>
        <w:t xml:space="preserve"> at 515-</w:t>
      </w:r>
      <w:r>
        <w:rPr>
          <w:rFonts w:ascii="Arial" w:hAnsi="Arial" w:cs="Arial"/>
        </w:rPr>
        <w:t>239</w:t>
      </w:r>
      <w:r w:rsidRPr="00601846">
        <w:rPr>
          <w:rFonts w:ascii="Arial" w:hAnsi="Arial" w:cs="Arial"/>
        </w:rPr>
        <w:t>-</w:t>
      </w:r>
      <w:r>
        <w:rPr>
          <w:rFonts w:ascii="Arial" w:hAnsi="Arial" w:cs="Arial"/>
        </w:rPr>
        <w:t>1681</w:t>
      </w:r>
      <w:r w:rsidRPr="00601846">
        <w:rPr>
          <w:rFonts w:ascii="Arial" w:hAnsi="Arial" w:cs="Arial"/>
        </w:rPr>
        <w:t xml:space="preserve"> or at </w:t>
      </w:r>
      <w:hyperlink r:id="rId7" w:history="1">
        <w:r w:rsidRPr="00DC68AA">
          <w:rPr>
            <w:rStyle w:val="Hyperlink"/>
            <w:rFonts w:ascii="Arial" w:hAnsi="Arial" w:cs="Arial"/>
          </w:rPr>
          <w:t>debra.arp@iowadot.us</w:t>
        </w:r>
      </w:hyperlink>
      <w:r>
        <w:rPr>
          <w:rFonts w:ascii="Arial" w:hAnsi="Arial" w:cs="Arial"/>
        </w:rPr>
        <w:t xml:space="preserve"> </w:t>
      </w:r>
      <w:r w:rsidRPr="00601846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Friday</w:t>
      </w:r>
      <w:r w:rsidRPr="006018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March 10</w:t>
      </w:r>
      <w:r w:rsidRPr="00601846">
        <w:rPr>
          <w:rFonts w:ascii="Arial" w:hAnsi="Arial" w:cs="Arial"/>
        </w:rPr>
        <w:t xml:space="preserve">, at </w:t>
      </w:r>
      <w:r>
        <w:rPr>
          <w:rFonts w:ascii="Arial" w:hAnsi="Arial" w:cs="Arial"/>
        </w:rPr>
        <w:t>4</w:t>
      </w:r>
      <w:r w:rsidRPr="00601846">
        <w:rPr>
          <w:rFonts w:ascii="Arial" w:hAnsi="Arial" w:cs="Arial"/>
        </w:rPr>
        <w:t>:00 pm.</w:t>
      </w:r>
    </w:p>
    <w:p w14:paraId="3C7DA6DB" w14:textId="77777777" w:rsidR="00C87511" w:rsidRDefault="00C87511" w:rsidP="00C8751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01846">
        <w:rPr>
          <w:rFonts w:ascii="Arial" w:hAnsi="Arial" w:cs="Arial"/>
          <w:b/>
        </w:rPr>
        <w:t>Requested Action:</w:t>
      </w:r>
      <w:r w:rsidRPr="00601846">
        <w:rPr>
          <w:rFonts w:ascii="Arial" w:hAnsi="Arial" w:cs="Arial"/>
        </w:rPr>
        <w:t xml:space="preserve"> Review the project summary material prior to the workshop as action on the RISE grant will be requested at </w:t>
      </w:r>
      <w:r>
        <w:rPr>
          <w:rFonts w:ascii="Arial" w:hAnsi="Arial" w:cs="Arial"/>
        </w:rPr>
        <w:t xml:space="preserve">the </w:t>
      </w:r>
      <w:r w:rsidRPr="00601846">
        <w:rPr>
          <w:rFonts w:ascii="Arial" w:hAnsi="Arial" w:cs="Arial"/>
        </w:rPr>
        <w:t>business meeting</w:t>
      </w:r>
      <w:r>
        <w:rPr>
          <w:rFonts w:ascii="Arial" w:hAnsi="Arial" w:cs="Arial"/>
        </w:rPr>
        <w:t>.</w:t>
      </w:r>
    </w:p>
    <w:p w14:paraId="51293C6A" w14:textId="1E40B800" w:rsidR="00AB4ECC" w:rsidRDefault="004A6AD2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1D40C9" w14:textId="7BF14EDC" w:rsidR="004A6AD2" w:rsidRDefault="004A6AD2" w:rsidP="004A6AD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127868746"/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RISE Policy – Cost per job annual review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6B4B3722" w14:textId="66F5493B" w:rsidR="004A6AD2" w:rsidRDefault="004A6AD2" w:rsidP="004A6AD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5ABC">
        <w:rPr>
          <w:rFonts w:ascii="Arial" w:hAnsi="Arial" w:cs="Arial"/>
        </w:rPr>
        <w:t>Deb Arp, Team Leader</w:t>
      </w:r>
    </w:p>
    <w:p w14:paraId="3F8F0492" w14:textId="77777777" w:rsidR="004A6AD2" w:rsidRDefault="004A6AD2" w:rsidP="004A6AD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bookmarkEnd w:id="4"/>
    <w:p w14:paraId="31D30BD6" w14:textId="77777777" w:rsidR="00CE5D5D" w:rsidRPr="003255F8" w:rsidRDefault="00CE5D5D" w:rsidP="00CE5D5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255F8">
        <w:rPr>
          <w:rFonts w:ascii="Arial" w:hAnsi="Arial" w:cs="Arial"/>
          <w:b/>
        </w:rPr>
        <w:t xml:space="preserve">Purpose: </w:t>
      </w:r>
      <w:r w:rsidRPr="003255F8">
        <w:rPr>
          <w:rFonts w:ascii="Arial" w:hAnsi="Arial" w:cs="Arial"/>
        </w:rPr>
        <w:t xml:space="preserve">Per Commission guidance, after every calendar year when the latest construction cost index information is available, </w:t>
      </w:r>
      <w:r>
        <w:rPr>
          <w:rFonts w:ascii="Arial" w:hAnsi="Arial" w:cs="Arial"/>
        </w:rPr>
        <w:t>the department</w:t>
      </w:r>
      <w:r w:rsidRPr="003255F8">
        <w:rPr>
          <w:rFonts w:ascii="Arial" w:hAnsi="Arial" w:cs="Arial"/>
        </w:rPr>
        <w:t xml:space="preserve"> provides analysis and a recommendation on changes to the maximum RISE participation per job figure. </w:t>
      </w:r>
      <w:r>
        <w:rPr>
          <w:rFonts w:ascii="Arial" w:hAnsi="Arial" w:cs="Arial"/>
        </w:rPr>
        <w:t>This recommendation is being presented for information this month and action will be requested at the April business meeting.</w:t>
      </w:r>
    </w:p>
    <w:p w14:paraId="0879DFDF" w14:textId="77777777" w:rsidR="00CE5D5D" w:rsidRPr="005A6E1C" w:rsidRDefault="00CE5D5D" w:rsidP="00CE5D5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5B2E5E">
        <w:rPr>
          <w:rFonts w:ascii="Arial" w:hAnsi="Arial" w:cs="Arial"/>
          <w:b/>
        </w:rPr>
        <w:t>Requested Action:</w:t>
      </w:r>
      <w:r w:rsidRPr="005B2E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 input and comments during the workshop.</w:t>
      </w:r>
    </w:p>
    <w:p w14:paraId="11DCB0C4" w14:textId="77777777" w:rsidR="004A6AD2" w:rsidRDefault="004A6AD2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410E76" w14:textId="69AAAE3F" w:rsidR="009431BD" w:rsidRDefault="004A6AD2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431BD">
        <w:rPr>
          <w:rFonts w:ascii="Arial" w:hAnsi="Arial" w:cs="Arial"/>
        </w:rPr>
        <w:t>.</w:t>
      </w:r>
      <w:r w:rsidR="009431BD">
        <w:rPr>
          <w:rFonts w:ascii="Arial" w:hAnsi="Arial" w:cs="Arial"/>
        </w:rPr>
        <w:tab/>
        <w:t>Highway-Railroad Grade Crossing Safety</w:t>
      </w:r>
      <w:r w:rsidR="009431BD">
        <w:rPr>
          <w:rFonts w:ascii="Arial" w:hAnsi="Arial" w:cs="Arial"/>
        </w:rPr>
        <w:tab/>
      </w:r>
      <w:r w:rsidR="009431BD">
        <w:rPr>
          <w:rFonts w:ascii="Arial" w:hAnsi="Arial" w:cs="Arial"/>
        </w:rPr>
        <w:tab/>
        <w:t>10 min.</w:t>
      </w:r>
    </w:p>
    <w:p w14:paraId="3FD821D3" w14:textId="22930520" w:rsidR="009431BD" w:rsidRDefault="009431BD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Policy</w:t>
      </w:r>
      <w:r>
        <w:rPr>
          <w:rFonts w:ascii="Arial" w:hAnsi="Arial" w:cs="Arial"/>
        </w:rPr>
        <w:tab/>
        <w:t>Kris Klop</w:t>
      </w:r>
    </w:p>
    <w:p w14:paraId="48271461" w14:textId="50CAC586" w:rsidR="00EF36F2" w:rsidRDefault="009431BD" w:rsidP="004A6AD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3C0D122D" w14:textId="2ACB7240" w:rsidR="00CE5D5D" w:rsidRPr="00E02B97" w:rsidRDefault="00CE5D5D" w:rsidP="00CE5D5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02B97">
        <w:rPr>
          <w:rFonts w:ascii="Arial" w:hAnsi="Arial" w:cs="Arial"/>
          <w:b/>
        </w:rPr>
        <w:t xml:space="preserve">Purpose: </w:t>
      </w:r>
      <w:r w:rsidR="00E02B97" w:rsidRPr="00E02B97">
        <w:rPr>
          <w:rFonts w:ascii="Arial" w:hAnsi="Arial" w:cs="Arial"/>
          <w:bCs/>
        </w:rPr>
        <w:t>At the August 2022 Commission workshop, a presentation was made regarding changes to federal guidance for the Highway-Railroad Crossing Safety Program. Based on th</w:t>
      </w:r>
      <w:r w:rsidR="00E02B97">
        <w:rPr>
          <w:rFonts w:ascii="Arial" w:hAnsi="Arial" w:cs="Arial"/>
          <w:bCs/>
        </w:rPr>
        <w:t>e</w:t>
      </w:r>
      <w:r w:rsidR="00E02B97" w:rsidRPr="00E02B97">
        <w:rPr>
          <w:rFonts w:ascii="Arial" w:hAnsi="Arial" w:cs="Arial"/>
          <w:bCs/>
        </w:rPr>
        <w:t xml:space="preserve"> discussion, the Commission implemented several policy recommendations including a recommendation for the department to assess the impact of expanding funding eligibility to the replacement of antiquated signal equipment. The assessment is </w:t>
      </w:r>
      <w:proofErr w:type="gramStart"/>
      <w:r w:rsidR="00E02B97" w:rsidRPr="00E02B97">
        <w:rPr>
          <w:rFonts w:ascii="Arial" w:hAnsi="Arial" w:cs="Arial"/>
          <w:bCs/>
        </w:rPr>
        <w:t>complete</w:t>
      </w:r>
      <w:proofErr w:type="gramEnd"/>
      <w:r w:rsidR="00E02B97" w:rsidRPr="00E02B97">
        <w:rPr>
          <w:rFonts w:ascii="Arial" w:hAnsi="Arial" w:cs="Arial"/>
          <w:bCs/>
        </w:rPr>
        <w:t xml:space="preserve"> and the department will present the results.</w:t>
      </w:r>
    </w:p>
    <w:p w14:paraId="062AF237" w14:textId="77777777" w:rsidR="00CE5D5D" w:rsidRPr="00E02B97" w:rsidRDefault="00CE5D5D" w:rsidP="00CE5D5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02B97">
        <w:rPr>
          <w:rFonts w:ascii="Arial" w:hAnsi="Arial" w:cs="Arial"/>
          <w:b/>
        </w:rPr>
        <w:t>Requested Action:</w:t>
      </w:r>
      <w:r w:rsidRPr="00E02B97">
        <w:rPr>
          <w:rFonts w:ascii="Arial" w:hAnsi="Arial" w:cs="Arial"/>
        </w:rPr>
        <w:t xml:space="preserve"> Provide input and comments during the workshop.</w:t>
      </w:r>
    </w:p>
    <w:p w14:paraId="34A50C6B" w14:textId="77777777" w:rsidR="00582247" w:rsidRDefault="00582247" w:rsidP="0058224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65B8441" w14:textId="307F4138" w:rsidR="00582247" w:rsidRDefault="00582247" w:rsidP="0058224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  <w:t xml:space="preserve">Potential 2023-2027 Iowa Transportation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7FED5460" w14:textId="77777777" w:rsidR="00582247" w:rsidRDefault="00582247" w:rsidP="0058224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Improvement Program Amendment</w:t>
      </w:r>
      <w:r>
        <w:rPr>
          <w:rFonts w:ascii="Arial" w:hAnsi="Arial" w:cs="Arial"/>
        </w:rPr>
        <w:tab/>
        <w:t>Stu Anderson, Director</w:t>
      </w:r>
    </w:p>
    <w:p w14:paraId="2088AA26" w14:textId="77777777" w:rsidR="00582247" w:rsidRPr="00BA0A97" w:rsidRDefault="00582247" w:rsidP="0058224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35F42F86" w14:textId="6BFE3AE4" w:rsidR="00582247" w:rsidRDefault="00582247" w:rsidP="0058224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1F3BD63D" w14:textId="77777777" w:rsidR="00D24D62" w:rsidRDefault="00D24D62" w:rsidP="00D24D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59699FB" w14:textId="77777777" w:rsidR="00D24D62" w:rsidRDefault="00D24D62" w:rsidP="00D24D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Mitchell Dillavou, Chief Engineer</w:t>
      </w:r>
    </w:p>
    <w:p w14:paraId="0D9E1864" w14:textId="77777777" w:rsidR="00D24D62" w:rsidRDefault="00D24D62" w:rsidP="00D24D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Field Operations Division</w:t>
      </w:r>
    </w:p>
    <w:p w14:paraId="13261C5D" w14:textId="7AF7E7B1" w:rsidR="00D24D62" w:rsidRDefault="00D24D62" w:rsidP="0058224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5622892" w14:textId="2BC15BDA" w:rsidR="00CE5D5D" w:rsidRDefault="00CE5D5D" w:rsidP="00CE5D5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Purpose: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address deteriorating roadway conditions resulting from the extreme winter weather, the department is recommending consideration of an amendment to fiscal year 2023 of the 2023-2027 Iowa Transportation Improvement Program. This amendment would increase the statewide contract maintenance line item in the back of the program by $15 million to permit the hiring of contractors to patch, repair, and place pavement overlays on relatively small stretches of highway with the worst conditions.</w:t>
      </w:r>
    </w:p>
    <w:p w14:paraId="31BB42E1" w14:textId="77777777" w:rsidR="00CE5D5D" w:rsidRDefault="00CE5D5D" w:rsidP="00CE5D5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Requested Action:</w:t>
      </w:r>
      <w:r w:rsidRPr="00F63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 comments during the workshop. This item is included on the afternoon business meeting agenda in the event you are comfortable with this recommendation. If further discussion and/or consideration are desired, the business meeting action item can be deferred.</w:t>
      </w:r>
    </w:p>
    <w:p w14:paraId="0E088451" w14:textId="73CFF899" w:rsidR="004A6AD2" w:rsidRDefault="004A6AD2" w:rsidP="0058224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4F1D7F" w14:textId="77D1EB79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82247">
        <w:rPr>
          <w:rFonts w:ascii="Arial" w:hAnsi="Arial" w:cs="Arial"/>
        </w:rPr>
        <w:t>2</w:t>
      </w:r>
      <w:r w:rsidRPr="00BA0A97">
        <w:rPr>
          <w:rFonts w:ascii="Arial" w:hAnsi="Arial" w:cs="Arial"/>
        </w:rPr>
        <w:t>.</w:t>
      </w:r>
      <w:r w:rsidRPr="00BA0A97">
        <w:rPr>
          <w:rFonts w:ascii="Arial" w:hAnsi="Arial" w:cs="Arial"/>
        </w:rPr>
        <w:tab/>
        <w:t>Five-Year Program Discussion</w:t>
      </w: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  <w:r w:rsidRPr="00BA0A97">
        <w:rPr>
          <w:rFonts w:ascii="Arial" w:hAnsi="Arial" w:cs="Arial"/>
        </w:rPr>
        <w:t>0 min.</w:t>
      </w:r>
    </w:p>
    <w:p w14:paraId="0B2B40A5" w14:textId="05DC8C62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 xml:space="preserve">- </w:t>
      </w:r>
      <w:r w:rsidR="00D81A53">
        <w:rPr>
          <w:rFonts w:ascii="Arial" w:hAnsi="Arial" w:cs="Arial"/>
        </w:rPr>
        <w:t>Asset Management</w:t>
      </w:r>
      <w:r w:rsidR="00680175">
        <w:rPr>
          <w:rFonts w:ascii="Arial" w:hAnsi="Arial" w:cs="Arial"/>
        </w:rPr>
        <w:t xml:space="preserve"> Summary</w:t>
      </w:r>
      <w:r w:rsidRPr="00BA0A97">
        <w:rPr>
          <w:rFonts w:ascii="Arial" w:hAnsi="Arial" w:cs="Arial"/>
        </w:rPr>
        <w:tab/>
      </w:r>
      <w:r w:rsidR="00257742">
        <w:rPr>
          <w:rFonts w:ascii="Arial" w:hAnsi="Arial" w:cs="Arial"/>
        </w:rPr>
        <w:t>Charlie Purcell, Deputy Director</w:t>
      </w:r>
    </w:p>
    <w:p w14:paraId="155BB390" w14:textId="6C859094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257742">
        <w:rPr>
          <w:rFonts w:ascii="Arial" w:hAnsi="Arial" w:cs="Arial"/>
        </w:rPr>
        <w:t>Transportation Development</w:t>
      </w:r>
    </w:p>
    <w:p w14:paraId="5B085DE6" w14:textId="43DEBFD2" w:rsidR="00257742" w:rsidRPr="00BA0A97" w:rsidRDefault="0025774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7A0468EF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</w:p>
    <w:p w14:paraId="163A9FEC" w14:textId="77777777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- Program Development</w:t>
      </w:r>
      <w:r w:rsidRPr="00BA0A97">
        <w:rPr>
          <w:rFonts w:ascii="Arial" w:hAnsi="Arial" w:cs="Arial"/>
        </w:rPr>
        <w:tab/>
        <w:t>Stu Anderson, Director</w:t>
      </w:r>
    </w:p>
    <w:p w14:paraId="6215E764" w14:textId="77777777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7D5ACC2E" w14:textId="77777777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1F57ED49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0B36C4A4" w14:textId="77777777" w:rsidR="00A56982" w:rsidRPr="001657C0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b/>
        </w:rPr>
        <w:tab/>
      </w:r>
      <w:r w:rsidRPr="001657C0">
        <w:rPr>
          <w:rFonts w:ascii="Arial" w:hAnsi="Arial" w:cs="Arial"/>
          <w:bCs/>
        </w:rPr>
        <w:t>Shawn Majors</w:t>
      </w:r>
    </w:p>
    <w:p w14:paraId="19EDE0D6" w14:textId="5630A2D5" w:rsidR="00C91FCB" w:rsidRDefault="00A56982" w:rsidP="00CE5D5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</w:t>
      </w:r>
      <w:r w:rsidR="00CE5D5D">
        <w:rPr>
          <w:rFonts w:ascii="Arial" w:hAnsi="Arial" w:cs="Arial"/>
        </w:rPr>
        <w:t>t</w:t>
      </w:r>
    </w:p>
    <w:p w14:paraId="2E9D597B" w14:textId="77777777" w:rsidR="00D24D62" w:rsidRDefault="00D24D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FC9AA4" w14:textId="64C9D92C" w:rsidR="00CE5D5D" w:rsidRDefault="00CE5D5D" w:rsidP="00CE5D5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C315EE">
        <w:rPr>
          <w:rFonts w:ascii="Arial" w:hAnsi="Arial" w:cs="Arial"/>
          <w:b/>
        </w:rPr>
        <w:lastRenderedPageBreak/>
        <w:t>Purpose:</w:t>
      </w:r>
      <w:r w:rsidRPr="00C315EE">
        <w:rPr>
          <w:rFonts w:ascii="Arial" w:hAnsi="Arial" w:cs="Arial"/>
        </w:rPr>
        <w:t xml:space="preserve"> This item is a continuation of the 202</w:t>
      </w:r>
      <w:r>
        <w:rPr>
          <w:rFonts w:ascii="Arial" w:hAnsi="Arial" w:cs="Arial"/>
        </w:rPr>
        <w:t>4</w:t>
      </w:r>
      <w:r w:rsidRPr="00C315EE">
        <w:rPr>
          <w:rFonts w:ascii="Arial" w:hAnsi="Arial" w:cs="Arial"/>
        </w:rPr>
        <w:t>-202</w:t>
      </w:r>
      <w:r>
        <w:rPr>
          <w:rFonts w:ascii="Arial" w:hAnsi="Arial" w:cs="Arial"/>
        </w:rPr>
        <w:t>8</w:t>
      </w:r>
      <w:r w:rsidRPr="00C315EE">
        <w:rPr>
          <w:rFonts w:ascii="Arial" w:hAnsi="Arial" w:cs="Arial"/>
        </w:rPr>
        <w:t xml:space="preserve"> Transportation Improvement Program discussion.</w:t>
      </w:r>
      <w:r>
        <w:rPr>
          <w:rFonts w:ascii="Arial" w:hAnsi="Arial" w:cs="Arial"/>
        </w:rPr>
        <w:t xml:space="preserve"> From an asset management perspective, past presentations and analyses will be brought together to provide a summary of the pavement and bridge stewardship analyses. This is intended to be helpful as the Commission considers how to allocate program funds.</w:t>
      </w:r>
    </w:p>
    <w:p w14:paraId="64C54770" w14:textId="77777777" w:rsidR="00CE5D5D" w:rsidRDefault="00CE5D5D" w:rsidP="00CE5D5D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7F5286EC" w14:textId="08A43941" w:rsidR="00CE5D5D" w:rsidRDefault="00CE5D5D" w:rsidP="00CE5D5D">
      <w:pPr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 w:rsidRPr="00C315EE">
        <w:rPr>
          <w:rFonts w:ascii="Arial" w:hAnsi="Arial" w:cs="Arial"/>
        </w:rPr>
        <w:t>Program development discussion for the 20</w:t>
      </w:r>
      <w:r>
        <w:rPr>
          <w:rFonts w:ascii="Arial" w:hAnsi="Arial" w:cs="Arial"/>
        </w:rPr>
        <w:t>24</w:t>
      </w:r>
      <w:r w:rsidRPr="00C315EE">
        <w:rPr>
          <w:rFonts w:ascii="Arial" w:hAnsi="Arial" w:cs="Arial"/>
        </w:rPr>
        <w:t>-202</w:t>
      </w:r>
      <w:r>
        <w:rPr>
          <w:rFonts w:ascii="Arial" w:hAnsi="Arial" w:cs="Arial"/>
        </w:rPr>
        <w:t>8</w:t>
      </w:r>
      <w:r w:rsidRPr="00C315EE">
        <w:rPr>
          <w:rFonts w:ascii="Arial" w:hAnsi="Arial" w:cs="Arial"/>
        </w:rPr>
        <w:t xml:space="preserve"> Highway Program will </w:t>
      </w:r>
      <w:r>
        <w:rPr>
          <w:rFonts w:ascii="Arial" w:hAnsi="Arial" w:cs="Arial"/>
        </w:rPr>
        <w:t xml:space="preserve">continue with an updated state and federal funding forecast, a cost/schedule update for projects already in the Program, and a review of program candidates and options. Action will be requested at the afternoon business meeting for the statewide </w:t>
      </w:r>
      <w:proofErr w:type="gramStart"/>
      <w:r>
        <w:rPr>
          <w:rFonts w:ascii="Arial" w:hAnsi="Arial" w:cs="Arial"/>
        </w:rPr>
        <w:t>line item</w:t>
      </w:r>
      <w:proofErr w:type="gramEnd"/>
      <w:r>
        <w:rPr>
          <w:rFonts w:ascii="Arial" w:hAnsi="Arial" w:cs="Arial"/>
        </w:rPr>
        <w:t xml:space="preserve"> recommendation presented in February.</w:t>
      </w:r>
    </w:p>
    <w:p w14:paraId="22E3B10E" w14:textId="533A0697" w:rsidR="00CE5D5D" w:rsidRPr="00CE5D5D" w:rsidRDefault="00CE5D5D" w:rsidP="00CE5D5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1A0B91">
        <w:rPr>
          <w:rFonts w:ascii="Arial" w:hAnsi="Arial" w:cs="Arial"/>
          <w:b/>
        </w:rPr>
        <w:t>Requested Action:</w:t>
      </w:r>
      <w:r w:rsidRPr="001A0B91">
        <w:rPr>
          <w:rFonts w:ascii="Arial" w:hAnsi="Arial" w:cs="Arial"/>
        </w:rPr>
        <w:t xml:space="preserve"> Provide comments a</w:t>
      </w:r>
      <w:r>
        <w:rPr>
          <w:rFonts w:ascii="Arial" w:hAnsi="Arial" w:cs="Arial"/>
        </w:rPr>
        <w:t>nd guidance during the workshop and specifically, provide initial thoughts on program directions. The discussion will continue at the March 23 workshop.</w:t>
      </w:r>
    </w:p>
    <w:sectPr w:rsidR="00CE5D5D" w:rsidRPr="00CE5D5D" w:rsidSect="007657BC"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4183E8A"/>
    <w:multiLevelType w:val="hybridMultilevel"/>
    <w:tmpl w:val="EB1E8D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40EF7"/>
    <w:multiLevelType w:val="hybridMultilevel"/>
    <w:tmpl w:val="AF7A4A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9"/>
  </w:num>
  <w:num w:numId="3">
    <w:abstractNumId w:val="44"/>
  </w:num>
  <w:num w:numId="4">
    <w:abstractNumId w:val="24"/>
  </w:num>
  <w:num w:numId="5">
    <w:abstractNumId w:val="38"/>
  </w:num>
  <w:num w:numId="6">
    <w:abstractNumId w:val="14"/>
  </w:num>
  <w:num w:numId="7">
    <w:abstractNumId w:val="45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2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41"/>
  </w:num>
  <w:num w:numId="27">
    <w:abstractNumId w:val="43"/>
  </w:num>
  <w:num w:numId="28">
    <w:abstractNumId w:val="21"/>
  </w:num>
  <w:num w:numId="29">
    <w:abstractNumId w:val="34"/>
  </w:num>
  <w:num w:numId="30">
    <w:abstractNumId w:val="37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  <w:num w:numId="45">
    <w:abstractNumId w:val="36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4A75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5DBD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A8C"/>
    <w:rsid w:val="000E3DFF"/>
    <w:rsid w:val="000E5A2F"/>
    <w:rsid w:val="000E7896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B681D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57742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6AD2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2247"/>
    <w:rsid w:val="00583562"/>
    <w:rsid w:val="00593086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5ABC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0175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48C6"/>
    <w:rsid w:val="008F5153"/>
    <w:rsid w:val="008F61E6"/>
    <w:rsid w:val="008F7E89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1EE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1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35DF"/>
    <w:rsid w:val="00CE5D5D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4D62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A53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54C6"/>
    <w:rsid w:val="00E00AF3"/>
    <w:rsid w:val="00E02828"/>
    <w:rsid w:val="00E02B97"/>
    <w:rsid w:val="00E038C3"/>
    <w:rsid w:val="00E04EA7"/>
    <w:rsid w:val="00E06BE4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5A8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EF36F2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2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customStyle="1" w:styleId="Default">
    <w:name w:val="Default"/>
    <w:rsid w:val="00C87511"/>
    <w:pPr>
      <w:autoSpaceDE w:val="0"/>
      <w:autoSpaceDN w:val="0"/>
      <w:adjustRightInd w:val="0"/>
    </w:pPr>
    <w:rPr>
      <w:rFonts w:ascii="Franklin Gothic Heavy" w:hAnsi="Franklin Gothic Heavy" w:cs="Franklin Gothic Heavy"/>
      <w:color w:val="000000"/>
      <w:sz w:val="24"/>
      <w:szCs w:val="24"/>
    </w:rPr>
  </w:style>
  <w:style w:type="character" w:styleId="Hyperlink">
    <w:name w:val="Hyperlink"/>
    <w:basedOn w:val="DefaultParagraphFont"/>
    <w:rsid w:val="00C875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bra.arp@iowadot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925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6</cp:revision>
  <cp:lastPrinted>2023-01-31T18:27:00Z</cp:lastPrinted>
  <dcterms:created xsi:type="dcterms:W3CDTF">2023-03-03T21:52:00Z</dcterms:created>
  <dcterms:modified xsi:type="dcterms:W3CDTF">2023-03-08T14:34:00Z</dcterms:modified>
</cp:coreProperties>
</file>